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2E" w:rsidRDefault="00900B2E" w:rsidP="00900B2E"/>
    <w:p w:rsidR="00900B2E" w:rsidRDefault="00900B2E" w:rsidP="00900B2E"/>
    <w:p w:rsidR="00900B2E" w:rsidRDefault="00900B2E" w:rsidP="00900B2E">
      <w:pPr>
        <w:jc w:val="center"/>
      </w:pPr>
      <w:r>
        <w:object w:dxaOrig="7499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3.75pt" o:ole="">
            <v:imagedata r:id="rId5" o:title=""/>
          </v:shape>
          <o:OLEObject Type="Embed" ProgID="MSPhotoEd.3" ShapeID="_x0000_i1025" DrawAspect="Content" ObjectID="_1503833190" r:id="rId6"/>
        </w:object>
      </w:r>
    </w:p>
    <w:p w:rsidR="00900B2E" w:rsidRDefault="00900B2E" w:rsidP="00900B2E">
      <w:pPr>
        <w:jc w:val="center"/>
      </w:pPr>
    </w:p>
    <w:p w:rsidR="00900B2E" w:rsidRPr="00BC7C2B" w:rsidRDefault="00900B2E" w:rsidP="00811AA1">
      <w:pPr>
        <w:pStyle w:val="NoSpacing"/>
        <w:jc w:val="right"/>
        <w:rPr>
          <w:i/>
        </w:rPr>
      </w:pPr>
      <w:r w:rsidRPr="00BC7C2B">
        <w:rPr>
          <w:i/>
        </w:rPr>
        <w:t>211 North Front Street</w:t>
      </w:r>
    </w:p>
    <w:p w:rsidR="00900B2E" w:rsidRPr="00BC7C2B" w:rsidRDefault="00982B9D" w:rsidP="00811AA1">
      <w:pPr>
        <w:pStyle w:val="NoSpacing"/>
        <w:jc w:val="right"/>
        <w:rPr>
          <w:i/>
        </w:rPr>
      </w:pPr>
      <w:r>
        <w:rPr>
          <w:i/>
        </w:rPr>
        <w:t>Harrisburg, PA</w:t>
      </w:r>
      <w:r w:rsidR="00900B2E" w:rsidRPr="00BC7C2B">
        <w:rPr>
          <w:i/>
        </w:rPr>
        <w:t xml:space="preserve"> 1710</w:t>
      </w:r>
      <w:r w:rsidR="006C047D" w:rsidRPr="00BC7C2B">
        <w:rPr>
          <w:i/>
        </w:rPr>
        <w:t>1</w:t>
      </w:r>
    </w:p>
    <w:p w:rsidR="00BC7C2B" w:rsidRPr="00BC7C2B" w:rsidRDefault="00BC7C2B" w:rsidP="00BC7C2B">
      <w:pPr>
        <w:jc w:val="right"/>
        <w:rPr>
          <w:i/>
          <w:sz w:val="20"/>
        </w:rPr>
      </w:pPr>
      <w:r w:rsidRPr="00BC7C2B">
        <w:rPr>
          <w:i/>
          <w:sz w:val="20"/>
        </w:rPr>
        <w:t>717.780.3876</w:t>
      </w:r>
      <w:r w:rsidR="00D867A1">
        <w:rPr>
          <w:i/>
          <w:sz w:val="20"/>
        </w:rPr>
        <w:t xml:space="preserve">  </w:t>
      </w:r>
      <w:r w:rsidR="005A54BE">
        <w:rPr>
          <w:i/>
          <w:sz w:val="20"/>
        </w:rPr>
        <w:t xml:space="preserve"> FAX 717.780.1811</w:t>
      </w:r>
      <w:r w:rsidRPr="00BC7C2B">
        <w:rPr>
          <w:i/>
          <w:sz w:val="20"/>
        </w:rPr>
        <w:t xml:space="preserve">   </w:t>
      </w:r>
    </w:p>
    <w:p w:rsidR="00BC7C2B" w:rsidRPr="00BC7C2B" w:rsidRDefault="00BC7C2B" w:rsidP="00BC7C2B">
      <w:pPr>
        <w:jc w:val="right"/>
        <w:rPr>
          <w:i/>
          <w:sz w:val="20"/>
        </w:rPr>
      </w:pPr>
      <w:r w:rsidRPr="00BC7C2B">
        <w:rPr>
          <w:i/>
          <w:sz w:val="20"/>
        </w:rPr>
        <w:t>TTY 717.780.1869</w:t>
      </w:r>
    </w:p>
    <w:p w:rsidR="00900B2E" w:rsidRPr="00BC7C2B" w:rsidRDefault="00900B2E" w:rsidP="00811AA1">
      <w:pPr>
        <w:pStyle w:val="NoSpacing"/>
        <w:jc w:val="right"/>
        <w:rPr>
          <w:i/>
        </w:rPr>
      </w:pPr>
      <w:r w:rsidRPr="00BC7C2B">
        <w:rPr>
          <w:i/>
        </w:rPr>
        <w:t>www.phfa.org</w:t>
      </w:r>
    </w:p>
    <w:p w:rsidR="00900B2E" w:rsidRDefault="00900B2E" w:rsidP="00900B2E">
      <w:pPr>
        <w:pStyle w:val="InsideAddress"/>
        <w:rPr>
          <w:rFonts w:ascii="Times New Roman" w:hAnsi="Times New Roman"/>
          <w:i/>
          <w:spacing w:val="0"/>
          <w:sz w:val="18"/>
        </w:rPr>
      </w:pPr>
    </w:p>
    <w:p w:rsidR="00900B2E" w:rsidRPr="00622C0D" w:rsidRDefault="00900B2E" w:rsidP="00900B2E">
      <w:pPr>
        <w:pStyle w:val="InsideAddress"/>
        <w:rPr>
          <w:rFonts w:ascii="Calibri" w:hAnsi="Calibri"/>
          <w:i/>
          <w:spacing w:val="0"/>
          <w:sz w:val="18"/>
        </w:rPr>
      </w:pPr>
    </w:p>
    <w:p w:rsidR="00900B2E" w:rsidRPr="0070122F" w:rsidRDefault="00E93A3D" w:rsidP="0070122F">
      <w:pPr>
        <w:pStyle w:val="NoSpacing"/>
        <w:rPr>
          <w:rFonts w:asciiTheme="majorHAnsi" w:hAnsiTheme="maj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5036F">
        <w:rPr>
          <w:rFonts w:asciiTheme="majorHAnsi" w:hAnsiTheme="majorHAnsi"/>
          <w:sz w:val="24"/>
          <w:szCs w:val="24"/>
        </w:rPr>
        <w:t>September</w:t>
      </w:r>
      <w:r w:rsidRPr="0070122F">
        <w:rPr>
          <w:rFonts w:asciiTheme="majorHAnsi" w:hAnsiTheme="majorHAnsi"/>
          <w:sz w:val="24"/>
          <w:szCs w:val="24"/>
        </w:rPr>
        <w:t xml:space="preserve"> </w:t>
      </w:r>
      <w:r w:rsidR="00C66970">
        <w:rPr>
          <w:rFonts w:asciiTheme="majorHAnsi" w:hAnsiTheme="majorHAnsi"/>
          <w:sz w:val="24"/>
          <w:szCs w:val="24"/>
        </w:rPr>
        <w:t>1</w:t>
      </w:r>
      <w:r w:rsidR="00886386">
        <w:rPr>
          <w:rFonts w:asciiTheme="majorHAnsi" w:hAnsiTheme="majorHAnsi"/>
          <w:sz w:val="24"/>
          <w:szCs w:val="24"/>
        </w:rPr>
        <w:t>1</w:t>
      </w:r>
      <w:r w:rsidRPr="0070122F">
        <w:rPr>
          <w:rFonts w:asciiTheme="majorHAnsi" w:hAnsiTheme="majorHAnsi"/>
          <w:sz w:val="24"/>
          <w:szCs w:val="24"/>
        </w:rPr>
        <w:t>, 201</w:t>
      </w:r>
      <w:r w:rsidR="00E5036F">
        <w:rPr>
          <w:rFonts w:asciiTheme="majorHAnsi" w:hAnsiTheme="majorHAnsi"/>
          <w:sz w:val="24"/>
          <w:szCs w:val="24"/>
        </w:rPr>
        <w:t>5</w:t>
      </w:r>
    </w:p>
    <w:p w:rsidR="00E93A3D" w:rsidRPr="0070122F" w:rsidRDefault="00E93A3D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E93A3D" w:rsidRPr="0070122F" w:rsidRDefault="00E93A3D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900B2E" w:rsidRPr="0070122F" w:rsidRDefault="00900B2E" w:rsidP="0070122F">
      <w:pPr>
        <w:pStyle w:val="NoSpacing"/>
        <w:rPr>
          <w:rFonts w:asciiTheme="majorHAnsi" w:hAnsiTheme="majorHAnsi"/>
          <w:sz w:val="24"/>
          <w:szCs w:val="24"/>
        </w:rPr>
      </w:pPr>
      <w:r w:rsidRPr="0070122F">
        <w:rPr>
          <w:rFonts w:asciiTheme="majorHAnsi" w:hAnsiTheme="majorHAnsi"/>
          <w:sz w:val="24"/>
          <w:szCs w:val="24"/>
        </w:rPr>
        <w:t xml:space="preserve">The Agency will be holding </w:t>
      </w:r>
      <w:r w:rsidR="0070122F">
        <w:rPr>
          <w:rFonts w:asciiTheme="majorHAnsi" w:hAnsiTheme="majorHAnsi"/>
          <w:sz w:val="24"/>
          <w:szCs w:val="24"/>
        </w:rPr>
        <w:t xml:space="preserve">the Pre-Application Meeting </w:t>
      </w:r>
      <w:r w:rsidRPr="0070122F">
        <w:rPr>
          <w:rFonts w:asciiTheme="majorHAnsi" w:hAnsiTheme="majorHAnsi"/>
          <w:sz w:val="24"/>
          <w:szCs w:val="24"/>
        </w:rPr>
        <w:t>for its</w:t>
      </w:r>
      <w:r w:rsidRPr="0070122F">
        <w:rPr>
          <w:rFonts w:asciiTheme="majorHAnsi" w:hAnsiTheme="majorHAnsi"/>
          <w:b/>
          <w:sz w:val="24"/>
          <w:szCs w:val="24"/>
        </w:rPr>
        <w:t xml:space="preserve"> 201</w:t>
      </w:r>
      <w:r w:rsidR="00E5036F">
        <w:rPr>
          <w:rFonts w:asciiTheme="majorHAnsi" w:hAnsiTheme="majorHAnsi"/>
          <w:b/>
          <w:sz w:val="24"/>
          <w:szCs w:val="24"/>
        </w:rPr>
        <w:t>6</w:t>
      </w:r>
      <w:r w:rsidRPr="0070122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0122F">
        <w:rPr>
          <w:rFonts w:asciiTheme="majorHAnsi" w:hAnsiTheme="majorHAnsi"/>
          <w:b/>
          <w:sz w:val="24"/>
          <w:szCs w:val="24"/>
        </w:rPr>
        <w:t>PennHOMES</w:t>
      </w:r>
      <w:proofErr w:type="spellEnd"/>
      <w:r w:rsidRPr="0070122F">
        <w:rPr>
          <w:rFonts w:asciiTheme="majorHAnsi" w:hAnsiTheme="majorHAnsi"/>
          <w:b/>
          <w:sz w:val="24"/>
          <w:szCs w:val="24"/>
        </w:rPr>
        <w:t xml:space="preserve">/Low Income Tax Credit Programs </w:t>
      </w:r>
      <w:r w:rsidRPr="0070122F">
        <w:rPr>
          <w:rFonts w:asciiTheme="majorHAnsi" w:hAnsiTheme="majorHAnsi"/>
          <w:sz w:val="24"/>
          <w:szCs w:val="24"/>
        </w:rPr>
        <w:t xml:space="preserve">on </w:t>
      </w:r>
      <w:r w:rsidR="00E5036F">
        <w:rPr>
          <w:rFonts w:asciiTheme="majorHAnsi" w:hAnsiTheme="majorHAnsi"/>
          <w:b/>
          <w:sz w:val="24"/>
          <w:szCs w:val="24"/>
        </w:rPr>
        <w:t>Thur</w:t>
      </w:r>
      <w:r w:rsidR="00C33D19">
        <w:rPr>
          <w:rFonts w:asciiTheme="majorHAnsi" w:hAnsiTheme="majorHAnsi"/>
          <w:b/>
          <w:sz w:val="24"/>
          <w:szCs w:val="24"/>
        </w:rPr>
        <w:t>sday</w:t>
      </w:r>
      <w:r w:rsidRPr="0070122F">
        <w:rPr>
          <w:rFonts w:asciiTheme="majorHAnsi" w:hAnsiTheme="majorHAnsi"/>
          <w:b/>
          <w:sz w:val="24"/>
          <w:szCs w:val="24"/>
        </w:rPr>
        <w:t>,</w:t>
      </w:r>
      <w:r w:rsidRPr="0070122F">
        <w:rPr>
          <w:rFonts w:asciiTheme="majorHAnsi" w:hAnsiTheme="majorHAnsi"/>
          <w:sz w:val="24"/>
          <w:szCs w:val="24"/>
        </w:rPr>
        <w:t xml:space="preserve"> </w:t>
      </w:r>
      <w:r w:rsidR="003B299C">
        <w:rPr>
          <w:rFonts w:asciiTheme="majorHAnsi" w:hAnsiTheme="majorHAnsi"/>
          <w:b/>
          <w:sz w:val="24"/>
          <w:szCs w:val="24"/>
        </w:rPr>
        <w:t>October</w:t>
      </w:r>
      <w:r w:rsidRPr="0070122F">
        <w:rPr>
          <w:rFonts w:asciiTheme="majorHAnsi" w:hAnsiTheme="majorHAnsi"/>
          <w:b/>
          <w:sz w:val="24"/>
          <w:szCs w:val="24"/>
        </w:rPr>
        <w:t xml:space="preserve"> </w:t>
      </w:r>
      <w:r w:rsidR="00E5036F">
        <w:rPr>
          <w:rFonts w:asciiTheme="majorHAnsi" w:hAnsiTheme="majorHAnsi"/>
          <w:b/>
          <w:sz w:val="24"/>
          <w:szCs w:val="24"/>
        </w:rPr>
        <w:t>22</w:t>
      </w:r>
      <w:r w:rsidRPr="0070122F">
        <w:rPr>
          <w:rFonts w:asciiTheme="majorHAnsi" w:hAnsiTheme="majorHAnsi"/>
          <w:b/>
          <w:sz w:val="24"/>
          <w:szCs w:val="24"/>
        </w:rPr>
        <w:t>, 201</w:t>
      </w:r>
      <w:r w:rsidR="00E5036F">
        <w:rPr>
          <w:rFonts w:asciiTheme="majorHAnsi" w:hAnsiTheme="majorHAnsi"/>
          <w:b/>
          <w:sz w:val="24"/>
          <w:szCs w:val="24"/>
        </w:rPr>
        <w:t>5</w:t>
      </w:r>
      <w:r w:rsidRPr="0070122F">
        <w:rPr>
          <w:rFonts w:asciiTheme="majorHAnsi" w:hAnsiTheme="majorHAnsi"/>
          <w:b/>
          <w:sz w:val="24"/>
          <w:szCs w:val="24"/>
        </w:rPr>
        <w:t xml:space="preserve">.  </w:t>
      </w:r>
      <w:r w:rsidR="00E5036F">
        <w:rPr>
          <w:rFonts w:asciiTheme="majorHAnsi" w:hAnsiTheme="majorHAnsi"/>
          <w:b/>
          <w:sz w:val="24"/>
          <w:szCs w:val="24"/>
        </w:rPr>
        <w:t xml:space="preserve"> </w:t>
      </w:r>
      <w:r w:rsidRPr="0070122F">
        <w:rPr>
          <w:rFonts w:asciiTheme="majorHAnsi" w:hAnsiTheme="majorHAnsi"/>
          <w:sz w:val="24"/>
          <w:szCs w:val="24"/>
        </w:rPr>
        <w:t xml:space="preserve">The purpose of this </w:t>
      </w:r>
      <w:r w:rsidR="0070122F">
        <w:rPr>
          <w:rFonts w:asciiTheme="majorHAnsi" w:hAnsiTheme="majorHAnsi"/>
          <w:sz w:val="24"/>
          <w:szCs w:val="24"/>
        </w:rPr>
        <w:t>meeting</w:t>
      </w:r>
      <w:r w:rsidRPr="0070122F">
        <w:rPr>
          <w:rFonts w:asciiTheme="majorHAnsi" w:hAnsiTheme="majorHAnsi"/>
          <w:sz w:val="24"/>
          <w:szCs w:val="24"/>
        </w:rPr>
        <w:t xml:space="preserve"> is to provide updates to our 201</w:t>
      </w:r>
      <w:r w:rsidR="00E5036F">
        <w:rPr>
          <w:rFonts w:asciiTheme="majorHAnsi" w:hAnsiTheme="majorHAnsi"/>
          <w:sz w:val="24"/>
          <w:szCs w:val="24"/>
        </w:rPr>
        <w:t>6</w:t>
      </w:r>
      <w:r w:rsidRPr="0070122F">
        <w:rPr>
          <w:rFonts w:asciiTheme="majorHAnsi" w:hAnsiTheme="majorHAnsi"/>
          <w:sz w:val="24"/>
          <w:szCs w:val="24"/>
        </w:rPr>
        <w:t xml:space="preserve"> Programs and review and discuss the 201</w:t>
      </w:r>
      <w:r w:rsidR="00E5036F">
        <w:rPr>
          <w:rFonts w:asciiTheme="majorHAnsi" w:hAnsiTheme="majorHAnsi"/>
          <w:sz w:val="24"/>
          <w:szCs w:val="24"/>
        </w:rPr>
        <w:t>6</w:t>
      </w:r>
      <w:r w:rsidRPr="0070122F">
        <w:rPr>
          <w:rFonts w:asciiTheme="majorHAnsi" w:hAnsiTheme="majorHAnsi"/>
          <w:sz w:val="24"/>
          <w:szCs w:val="24"/>
        </w:rPr>
        <w:t xml:space="preserve"> Selection Criteria.  </w:t>
      </w:r>
      <w:r w:rsidR="00E5036F">
        <w:rPr>
          <w:rFonts w:asciiTheme="majorHAnsi" w:hAnsiTheme="majorHAnsi"/>
          <w:sz w:val="24"/>
          <w:szCs w:val="24"/>
        </w:rPr>
        <w:t xml:space="preserve"> </w:t>
      </w:r>
      <w:r w:rsidRPr="0070122F">
        <w:rPr>
          <w:rFonts w:asciiTheme="majorHAnsi" w:hAnsiTheme="majorHAnsi"/>
          <w:sz w:val="24"/>
          <w:szCs w:val="24"/>
        </w:rPr>
        <w:t>We strongly suggest all prospective applicants attend this briefing</w:t>
      </w:r>
      <w:r w:rsidR="0035061D">
        <w:rPr>
          <w:rFonts w:asciiTheme="majorHAnsi" w:hAnsiTheme="majorHAnsi"/>
          <w:sz w:val="24"/>
          <w:szCs w:val="24"/>
        </w:rPr>
        <w:t xml:space="preserve"> </w:t>
      </w:r>
      <w:r w:rsidR="0035061D" w:rsidRPr="0035061D">
        <w:rPr>
          <w:rFonts w:asciiTheme="majorHAnsi" w:hAnsiTheme="majorHAnsi"/>
          <w:sz w:val="24"/>
          <w:szCs w:val="24"/>
          <w:u w:val="single"/>
        </w:rPr>
        <w:t>as there are no other meetings</w:t>
      </w:r>
      <w:r w:rsidR="00240541">
        <w:rPr>
          <w:rFonts w:asciiTheme="majorHAnsi" w:hAnsiTheme="majorHAnsi"/>
          <w:sz w:val="24"/>
          <w:szCs w:val="24"/>
          <w:u w:val="single"/>
        </w:rPr>
        <w:t xml:space="preserve"> or</w:t>
      </w:r>
      <w:r w:rsidR="0035061D" w:rsidRPr="0035061D">
        <w:rPr>
          <w:rFonts w:asciiTheme="majorHAnsi" w:hAnsiTheme="majorHAnsi"/>
          <w:sz w:val="24"/>
          <w:szCs w:val="24"/>
          <w:u w:val="single"/>
        </w:rPr>
        <w:t xml:space="preserve"> webinars for the upcoming application process.</w:t>
      </w:r>
    </w:p>
    <w:p w:rsidR="00900B2E" w:rsidRPr="0070122F" w:rsidRDefault="00900B2E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900B2E" w:rsidRPr="008E7B3D" w:rsidRDefault="00900B2E" w:rsidP="0070122F">
      <w:pPr>
        <w:pStyle w:val="NoSpacing"/>
        <w:rPr>
          <w:rFonts w:asciiTheme="majorHAnsi" w:hAnsiTheme="majorHAnsi"/>
          <w:sz w:val="24"/>
          <w:szCs w:val="24"/>
        </w:rPr>
      </w:pPr>
      <w:r w:rsidRPr="008E7B3D">
        <w:rPr>
          <w:rFonts w:asciiTheme="majorHAnsi" w:hAnsiTheme="majorHAnsi"/>
          <w:sz w:val="24"/>
          <w:szCs w:val="24"/>
        </w:rPr>
        <w:t>In 201</w:t>
      </w:r>
      <w:r w:rsidR="00E5036F">
        <w:rPr>
          <w:rFonts w:asciiTheme="majorHAnsi" w:hAnsiTheme="majorHAnsi"/>
          <w:sz w:val="24"/>
          <w:szCs w:val="24"/>
        </w:rPr>
        <w:t>6</w:t>
      </w:r>
      <w:r w:rsidRPr="008E7B3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E7B3D">
        <w:rPr>
          <w:rFonts w:asciiTheme="majorHAnsi" w:hAnsiTheme="majorHAnsi"/>
          <w:sz w:val="24"/>
          <w:szCs w:val="24"/>
        </w:rPr>
        <w:t>PennHOMES</w:t>
      </w:r>
      <w:proofErr w:type="spellEnd"/>
      <w:r w:rsidRPr="008E7B3D">
        <w:rPr>
          <w:rFonts w:asciiTheme="majorHAnsi" w:hAnsiTheme="majorHAnsi"/>
          <w:sz w:val="24"/>
          <w:szCs w:val="24"/>
        </w:rPr>
        <w:t xml:space="preserve"> and Tax Credits will </w:t>
      </w:r>
      <w:r w:rsidR="00E5036F">
        <w:rPr>
          <w:rFonts w:asciiTheme="majorHAnsi" w:hAnsiTheme="majorHAnsi"/>
          <w:sz w:val="24"/>
          <w:szCs w:val="24"/>
        </w:rPr>
        <w:t>remain</w:t>
      </w:r>
      <w:r w:rsidR="00AD2C23">
        <w:rPr>
          <w:rFonts w:asciiTheme="majorHAnsi" w:hAnsiTheme="majorHAnsi"/>
          <w:sz w:val="24"/>
          <w:szCs w:val="24"/>
        </w:rPr>
        <w:t xml:space="preserve"> one cycle</w:t>
      </w:r>
      <w:r w:rsidR="00D911ED">
        <w:rPr>
          <w:rFonts w:asciiTheme="majorHAnsi" w:hAnsiTheme="majorHAnsi"/>
          <w:sz w:val="24"/>
          <w:szCs w:val="24"/>
        </w:rPr>
        <w:t>.  All</w:t>
      </w:r>
      <w:r w:rsidRPr="008E7B3D">
        <w:rPr>
          <w:rFonts w:asciiTheme="majorHAnsi" w:hAnsiTheme="majorHAnsi"/>
          <w:sz w:val="24"/>
          <w:szCs w:val="24"/>
        </w:rPr>
        <w:t xml:space="preserve"> application</w:t>
      </w:r>
      <w:r w:rsidR="008E7B3D" w:rsidRPr="008E7B3D">
        <w:rPr>
          <w:rFonts w:asciiTheme="majorHAnsi" w:hAnsiTheme="majorHAnsi"/>
          <w:sz w:val="24"/>
          <w:szCs w:val="24"/>
        </w:rPr>
        <w:t>s</w:t>
      </w:r>
      <w:r w:rsidR="00D911ED">
        <w:rPr>
          <w:rFonts w:asciiTheme="majorHAnsi" w:hAnsiTheme="majorHAnsi"/>
          <w:sz w:val="24"/>
          <w:szCs w:val="24"/>
        </w:rPr>
        <w:t xml:space="preserve"> for</w:t>
      </w:r>
      <w:r w:rsidR="00072FEB">
        <w:rPr>
          <w:rFonts w:asciiTheme="majorHAnsi" w:hAnsiTheme="majorHAnsi"/>
          <w:sz w:val="24"/>
          <w:szCs w:val="24"/>
        </w:rPr>
        <w:t xml:space="preserve"> the</w:t>
      </w:r>
      <w:r w:rsidR="00D911ED">
        <w:rPr>
          <w:rFonts w:asciiTheme="majorHAnsi" w:hAnsiTheme="majorHAnsi"/>
          <w:sz w:val="24"/>
          <w:szCs w:val="24"/>
        </w:rPr>
        <w:t xml:space="preserve"> </w:t>
      </w:r>
      <w:r w:rsidRPr="008E7B3D">
        <w:rPr>
          <w:rFonts w:asciiTheme="majorHAnsi" w:hAnsiTheme="majorHAnsi"/>
          <w:sz w:val="24"/>
          <w:szCs w:val="24"/>
        </w:rPr>
        <w:t>201</w:t>
      </w:r>
      <w:r w:rsidR="00E5036F">
        <w:rPr>
          <w:rFonts w:asciiTheme="majorHAnsi" w:hAnsiTheme="majorHAnsi"/>
          <w:sz w:val="24"/>
          <w:szCs w:val="24"/>
        </w:rPr>
        <w:t>6</w:t>
      </w:r>
      <w:r w:rsidRPr="008E7B3D">
        <w:rPr>
          <w:rFonts w:asciiTheme="majorHAnsi" w:hAnsiTheme="majorHAnsi"/>
          <w:sz w:val="24"/>
          <w:szCs w:val="24"/>
        </w:rPr>
        <w:t xml:space="preserve"> cycle will be due</w:t>
      </w:r>
      <w:r w:rsidR="008E7B3D" w:rsidRPr="008E7B3D">
        <w:rPr>
          <w:rFonts w:asciiTheme="majorHAnsi" w:hAnsiTheme="majorHAnsi"/>
          <w:sz w:val="24"/>
          <w:szCs w:val="24"/>
        </w:rPr>
        <w:t xml:space="preserve"> </w:t>
      </w:r>
      <w:r w:rsidR="00D911ED">
        <w:rPr>
          <w:rFonts w:asciiTheme="majorHAnsi" w:hAnsiTheme="majorHAnsi"/>
          <w:sz w:val="24"/>
          <w:szCs w:val="24"/>
        </w:rPr>
        <w:t xml:space="preserve">on </w:t>
      </w:r>
      <w:r w:rsidR="00E5036F">
        <w:rPr>
          <w:rFonts w:asciiTheme="majorHAnsi" w:hAnsiTheme="majorHAnsi"/>
          <w:b/>
          <w:sz w:val="24"/>
          <w:szCs w:val="24"/>
          <w:u w:val="single"/>
        </w:rPr>
        <w:t>March 4</w:t>
      </w:r>
      <w:r w:rsidR="00D911ED" w:rsidRPr="00D911ED">
        <w:rPr>
          <w:rFonts w:asciiTheme="majorHAnsi" w:hAnsiTheme="majorHAnsi"/>
          <w:b/>
          <w:sz w:val="24"/>
          <w:szCs w:val="24"/>
          <w:u w:val="single"/>
        </w:rPr>
        <w:t>, 201</w:t>
      </w:r>
      <w:r w:rsidR="00E5036F">
        <w:rPr>
          <w:rFonts w:asciiTheme="majorHAnsi" w:hAnsiTheme="majorHAnsi"/>
          <w:b/>
          <w:sz w:val="24"/>
          <w:szCs w:val="24"/>
          <w:u w:val="single"/>
        </w:rPr>
        <w:t>6</w:t>
      </w:r>
      <w:r w:rsidR="00EF5241">
        <w:rPr>
          <w:rFonts w:asciiTheme="majorHAnsi" w:hAnsiTheme="majorHAnsi"/>
          <w:b/>
          <w:sz w:val="24"/>
          <w:szCs w:val="24"/>
          <w:u w:val="single"/>
        </w:rPr>
        <w:t>,</w:t>
      </w:r>
      <w:r w:rsidR="00240541">
        <w:rPr>
          <w:rFonts w:asciiTheme="majorHAnsi" w:hAnsiTheme="majorHAnsi"/>
          <w:b/>
          <w:sz w:val="24"/>
          <w:szCs w:val="24"/>
          <w:u w:val="single"/>
        </w:rPr>
        <w:t xml:space="preserve"> with </w:t>
      </w:r>
      <w:r w:rsidR="00EF5241">
        <w:rPr>
          <w:rFonts w:asciiTheme="majorHAnsi" w:hAnsiTheme="majorHAnsi"/>
          <w:b/>
          <w:sz w:val="24"/>
          <w:szCs w:val="24"/>
          <w:u w:val="single"/>
        </w:rPr>
        <w:t>the</w:t>
      </w:r>
      <w:r w:rsidR="00240541">
        <w:rPr>
          <w:rFonts w:asciiTheme="majorHAnsi" w:hAnsiTheme="majorHAnsi"/>
          <w:b/>
          <w:sz w:val="24"/>
          <w:szCs w:val="24"/>
          <w:u w:val="single"/>
        </w:rPr>
        <w:t xml:space="preserve"> Intent to Submit</w:t>
      </w:r>
      <w:r w:rsidR="00240541" w:rsidRPr="00EF5241">
        <w:rPr>
          <w:rFonts w:asciiTheme="majorHAnsi" w:hAnsiTheme="majorHAnsi"/>
          <w:sz w:val="24"/>
          <w:szCs w:val="24"/>
          <w:u w:val="single"/>
        </w:rPr>
        <w:t>,</w:t>
      </w:r>
      <w:r w:rsidR="00240541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240541" w:rsidRPr="00EF5241">
        <w:rPr>
          <w:rFonts w:asciiTheme="majorHAnsi" w:hAnsiTheme="majorHAnsi"/>
          <w:sz w:val="24"/>
          <w:szCs w:val="24"/>
          <w:u w:val="single"/>
        </w:rPr>
        <w:t>required to be submitted by</w:t>
      </w:r>
      <w:r w:rsidR="00240541">
        <w:rPr>
          <w:rFonts w:asciiTheme="majorHAnsi" w:hAnsiTheme="majorHAnsi"/>
          <w:b/>
          <w:sz w:val="24"/>
          <w:szCs w:val="24"/>
          <w:u w:val="single"/>
        </w:rPr>
        <w:t xml:space="preserve"> January 8, 2016</w:t>
      </w:r>
      <w:r w:rsidR="00D911ED">
        <w:rPr>
          <w:rFonts w:asciiTheme="majorHAnsi" w:hAnsiTheme="majorHAnsi"/>
          <w:sz w:val="24"/>
          <w:szCs w:val="24"/>
        </w:rPr>
        <w:t xml:space="preserve">. </w:t>
      </w:r>
      <w:r w:rsidR="00E5036F">
        <w:rPr>
          <w:rFonts w:asciiTheme="majorHAnsi" w:hAnsiTheme="majorHAnsi"/>
          <w:sz w:val="24"/>
          <w:szCs w:val="24"/>
        </w:rPr>
        <w:t xml:space="preserve"> </w:t>
      </w:r>
      <w:r w:rsidRPr="008E7B3D">
        <w:rPr>
          <w:rFonts w:asciiTheme="majorHAnsi" w:hAnsiTheme="majorHAnsi"/>
          <w:sz w:val="24"/>
          <w:szCs w:val="24"/>
        </w:rPr>
        <w:t>The announcement of funding for th</w:t>
      </w:r>
      <w:r w:rsidR="00EF5241">
        <w:rPr>
          <w:rFonts w:asciiTheme="majorHAnsi" w:hAnsiTheme="majorHAnsi"/>
          <w:sz w:val="24"/>
          <w:szCs w:val="24"/>
        </w:rPr>
        <w:t>is</w:t>
      </w:r>
      <w:r w:rsidRPr="008E7B3D">
        <w:rPr>
          <w:rFonts w:asciiTheme="majorHAnsi" w:hAnsiTheme="majorHAnsi"/>
          <w:sz w:val="24"/>
          <w:szCs w:val="24"/>
        </w:rPr>
        <w:t xml:space="preserve"> cycle</w:t>
      </w:r>
      <w:r w:rsidR="00D911ED">
        <w:rPr>
          <w:rFonts w:asciiTheme="majorHAnsi" w:hAnsiTheme="majorHAnsi"/>
          <w:sz w:val="24"/>
          <w:szCs w:val="24"/>
        </w:rPr>
        <w:t xml:space="preserve"> is anticipated to be May</w:t>
      </w:r>
      <w:r w:rsidR="00A15F7F">
        <w:rPr>
          <w:rFonts w:asciiTheme="majorHAnsi" w:hAnsiTheme="majorHAnsi"/>
          <w:sz w:val="24"/>
          <w:szCs w:val="24"/>
        </w:rPr>
        <w:t xml:space="preserve"> 201</w:t>
      </w:r>
      <w:r w:rsidR="00E5036F">
        <w:rPr>
          <w:rFonts w:asciiTheme="majorHAnsi" w:hAnsiTheme="majorHAnsi"/>
          <w:sz w:val="24"/>
          <w:szCs w:val="24"/>
        </w:rPr>
        <w:t>6</w:t>
      </w:r>
      <w:r w:rsidR="00E9551D">
        <w:rPr>
          <w:rFonts w:asciiTheme="majorHAnsi" w:hAnsiTheme="majorHAnsi"/>
          <w:sz w:val="24"/>
          <w:szCs w:val="24"/>
        </w:rPr>
        <w:t>.</w:t>
      </w:r>
    </w:p>
    <w:p w:rsidR="00900B2E" w:rsidRPr="008E7B3D" w:rsidRDefault="00900B2E" w:rsidP="0070122F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A15F7F" w:rsidRDefault="00900B2E" w:rsidP="001E1267">
      <w:pPr>
        <w:rPr>
          <w:rFonts w:asciiTheme="majorHAnsi" w:hAnsiTheme="majorHAnsi"/>
          <w:szCs w:val="24"/>
        </w:rPr>
      </w:pPr>
      <w:bookmarkStart w:id="0" w:name="_GoBack"/>
      <w:r w:rsidRPr="0070122F">
        <w:rPr>
          <w:rFonts w:asciiTheme="majorHAnsi" w:hAnsiTheme="majorHAnsi"/>
          <w:szCs w:val="24"/>
        </w:rPr>
        <w:t xml:space="preserve">The </w:t>
      </w:r>
      <w:r w:rsidR="0070122F" w:rsidRPr="0070122F">
        <w:rPr>
          <w:rFonts w:asciiTheme="majorHAnsi" w:hAnsiTheme="majorHAnsi"/>
          <w:szCs w:val="24"/>
        </w:rPr>
        <w:t>Pre-Application Meeting</w:t>
      </w:r>
      <w:r w:rsidRPr="0070122F">
        <w:rPr>
          <w:rFonts w:asciiTheme="majorHAnsi" w:hAnsiTheme="majorHAnsi"/>
          <w:szCs w:val="24"/>
        </w:rPr>
        <w:t xml:space="preserve"> will be held from 9:</w:t>
      </w:r>
      <w:r w:rsidR="006628EF">
        <w:rPr>
          <w:rFonts w:asciiTheme="majorHAnsi" w:hAnsiTheme="majorHAnsi"/>
          <w:szCs w:val="24"/>
        </w:rPr>
        <w:t>0</w:t>
      </w:r>
      <w:r w:rsidRPr="0070122F">
        <w:rPr>
          <w:rFonts w:asciiTheme="majorHAnsi" w:hAnsiTheme="majorHAnsi"/>
          <w:szCs w:val="24"/>
        </w:rPr>
        <w:t>0 am-12:00 noon with registration beginning at 8:</w:t>
      </w:r>
      <w:r w:rsidR="00DE7EDD">
        <w:rPr>
          <w:rFonts w:asciiTheme="majorHAnsi" w:hAnsiTheme="majorHAnsi"/>
          <w:szCs w:val="24"/>
        </w:rPr>
        <w:t>0</w:t>
      </w:r>
      <w:r w:rsidRPr="0070122F">
        <w:rPr>
          <w:rFonts w:asciiTheme="majorHAnsi" w:hAnsiTheme="majorHAnsi"/>
          <w:szCs w:val="24"/>
        </w:rPr>
        <w:t xml:space="preserve">0 a.m. </w:t>
      </w:r>
      <w:r w:rsidR="00240541">
        <w:rPr>
          <w:rFonts w:asciiTheme="majorHAnsi" w:hAnsiTheme="majorHAnsi"/>
          <w:szCs w:val="24"/>
        </w:rPr>
        <w:t>at</w:t>
      </w:r>
      <w:r w:rsidRPr="0070122F">
        <w:rPr>
          <w:rFonts w:asciiTheme="majorHAnsi" w:hAnsiTheme="majorHAnsi"/>
          <w:szCs w:val="24"/>
        </w:rPr>
        <w:t xml:space="preserve"> the </w:t>
      </w:r>
      <w:r w:rsidR="00E5036F" w:rsidRPr="00E5036F">
        <w:rPr>
          <w:rFonts w:asciiTheme="majorHAnsi" w:hAnsiTheme="majorHAnsi"/>
          <w:b/>
          <w:szCs w:val="24"/>
        </w:rPr>
        <w:t>Red Lion Hotel Harrisburg East</w:t>
      </w:r>
      <w:r w:rsidR="00E5036F">
        <w:rPr>
          <w:rFonts w:asciiTheme="majorHAnsi" w:hAnsiTheme="majorHAnsi"/>
          <w:szCs w:val="24"/>
        </w:rPr>
        <w:t xml:space="preserve">  (previously the </w:t>
      </w:r>
      <w:r w:rsidR="00AD2C23" w:rsidRPr="00E5036F">
        <w:rPr>
          <w:rFonts w:asciiTheme="majorHAnsi" w:hAnsiTheme="majorHAnsi"/>
          <w:szCs w:val="24"/>
        </w:rPr>
        <w:t>Holiday Inn</w:t>
      </w:r>
      <w:r w:rsidR="00D911ED" w:rsidRPr="00E5036F">
        <w:rPr>
          <w:rFonts w:asciiTheme="majorHAnsi" w:hAnsiTheme="majorHAnsi"/>
          <w:szCs w:val="24"/>
        </w:rPr>
        <w:t xml:space="preserve"> Harrisburg East</w:t>
      </w:r>
      <w:r w:rsidR="00E5036F">
        <w:rPr>
          <w:rFonts w:asciiTheme="majorHAnsi" w:hAnsiTheme="majorHAnsi"/>
          <w:szCs w:val="24"/>
        </w:rPr>
        <w:t>)</w:t>
      </w:r>
      <w:r w:rsidR="00AD2C23">
        <w:rPr>
          <w:rFonts w:asciiTheme="majorHAnsi" w:hAnsiTheme="majorHAnsi"/>
          <w:szCs w:val="24"/>
        </w:rPr>
        <w:t xml:space="preserve">, 4751 </w:t>
      </w:r>
      <w:proofErr w:type="spellStart"/>
      <w:r w:rsidR="00AD2C23">
        <w:rPr>
          <w:rFonts w:asciiTheme="majorHAnsi" w:hAnsiTheme="majorHAnsi"/>
          <w:szCs w:val="24"/>
        </w:rPr>
        <w:t>Lindle</w:t>
      </w:r>
      <w:proofErr w:type="spellEnd"/>
      <w:r w:rsidR="00AD2C23">
        <w:rPr>
          <w:rFonts w:asciiTheme="majorHAnsi" w:hAnsiTheme="majorHAnsi"/>
          <w:szCs w:val="24"/>
        </w:rPr>
        <w:t xml:space="preserve"> Road</w:t>
      </w:r>
      <w:r w:rsidRPr="0070122F">
        <w:rPr>
          <w:rFonts w:asciiTheme="majorHAnsi" w:hAnsiTheme="majorHAnsi"/>
          <w:szCs w:val="24"/>
        </w:rPr>
        <w:t>,</w:t>
      </w:r>
      <w:r w:rsidR="00AD2C23">
        <w:rPr>
          <w:rFonts w:asciiTheme="majorHAnsi" w:hAnsiTheme="majorHAnsi"/>
          <w:szCs w:val="24"/>
        </w:rPr>
        <w:t xml:space="preserve"> Harrisburg, PA 171</w:t>
      </w:r>
      <w:r w:rsidRPr="0070122F">
        <w:rPr>
          <w:rFonts w:asciiTheme="majorHAnsi" w:hAnsiTheme="majorHAnsi"/>
          <w:szCs w:val="24"/>
        </w:rPr>
        <w:t>11</w:t>
      </w:r>
      <w:bookmarkEnd w:id="0"/>
      <w:r w:rsidRPr="0070122F">
        <w:rPr>
          <w:rFonts w:asciiTheme="majorHAnsi" w:hAnsiTheme="majorHAnsi"/>
          <w:szCs w:val="24"/>
        </w:rPr>
        <w:t xml:space="preserve">, </w:t>
      </w:r>
      <w:r w:rsidR="002D5A5F">
        <w:rPr>
          <w:rFonts w:asciiTheme="majorHAnsi" w:hAnsiTheme="majorHAnsi"/>
          <w:szCs w:val="24"/>
        </w:rPr>
        <w:t xml:space="preserve">phone: </w:t>
      </w:r>
      <w:r w:rsidRPr="0070122F">
        <w:rPr>
          <w:rFonts w:asciiTheme="majorHAnsi" w:hAnsiTheme="majorHAnsi"/>
          <w:szCs w:val="24"/>
        </w:rPr>
        <w:t>717</w:t>
      </w:r>
      <w:r w:rsidR="002D5A5F">
        <w:rPr>
          <w:rFonts w:asciiTheme="majorHAnsi" w:hAnsiTheme="majorHAnsi"/>
          <w:szCs w:val="24"/>
        </w:rPr>
        <w:t>-</w:t>
      </w:r>
      <w:r w:rsidR="00DA7927">
        <w:rPr>
          <w:rFonts w:asciiTheme="majorHAnsi" w:hAnsiTheme="majorHAnsi"/>
          <w:szCs w:val="24"/>
        </w:rPr>
        <w:t>939-7841 or 800-637-4817</w:t>
      </w:r>
      <w:r w:rsidR="00AD2C23">
        <w:rPr>
          <w:rFonts w:asciiTheme="majorHAnsi" w:hAnsiTheme="majorHAnsi"/>
          <w:szCs w:val="24"/>
        </w:rPr>
        <w:t xml:space="preserve">. </w:t>
      </w:r>
      <w:r w:rsidR="009A3414">
        <w:rPr>
          <w:rFonts w:asciiTheme="majorHAnsi" w:hAnsiTheme="majorHAnsi"/>
          <w:szCs w:val="24"/>
        </w:rPr>
        <w:t>T</w:t>
      </w:r>
      <w:r w:rsidR="00FA23A9" w:rsidRPr="0070122F">
        <w:rPr>
          <w:rFonts w:asciiTheme="majorHAnsi" w:hAnsiTheme="majorHAnsi"/>
          <w:szCs w:val="24"/>
        </w:rPr>
        <w:t xml:space="preserve">he hotel website is: </w:t>
      </w:r>
      <w:r w:rsidRPr="0070122F">
        <w:rPr>
          <w:rFonts w:asciiTheme="majorHAnsi" w:hAnsiTheme="majorHAnsi"/>
          <w:szCs w:val="24"/>
        </w:rPr>
        <w:t>www.</w:t>
      </w:r>
      <w:r w:rsidR="00AD2C23" w:rsidRPr="00AD2C23">
        <w:rPr>
          <w:rStyle w:val="Strong"/>
          <w:rFonts w:asciiTheme="majorHAnsi" w:hAnsiTheme="majorHAnsi" w:cs="Calibri"/>
          <w:b w:val="0"/>
        </w:rPr>
        <w:t>hiharrisburg</w:t>
      </w:r>
      <w:r w:rsidR="00AD2C23" w:rsidRPr="00AD2C23">
        <w:rPr>
          <w:rStyle w:val="HTMLCite"/>
          <w:rFonts w:asciiTheme="majorHAnsi" w:hAnsiTheme="majorHAnsi" w:cs="Calibri"/>
          <w:color w:val="auto"/>
        </w:rPr>
        <w:t>.com</w:t>
      </w:r>
      <w:r w:rsidRPr="0070122F">
        <w:rPr>
          <w:rFonts w:asciiTheme="majorHAnsi" w:hAnsiTheme="majorHAnsi"/>
          <w:szCs w:val="24"/>
        </w:rPr>
        <w:t>.  The hotel is offering overnight accommodations for $</w:t>
      </w:r>
      <w:r w:rsidR="00B215D3">
        <w:rPr>
          <w:rFonts w:asciiTheme="majorHAnsi" w:hAnsiTheme="majorHAnsi"/>
          <w:szCs w:val="24"/>
        </w:rPr>
        <w:t>99</w:t>
      </w:r>
      <w:r w:rsidR="00217087">
        <w:rPr>
          <w:rFonts w:asciiTheme="majorHAnsi" w:hAnsiTheme="majorHAnsi"/>
          <w:szCs w:val="24"/>
        </w:rPr>
        <w:t>/</w:t>
      </w:r>
      <w:r w:rsidR="00B215D3">
        <w:rPr>
          <w:rFonts w:asciiTheme="majorHAnsi" w:hAnsiTheme="majorHAnsi"/>
          <w:szCs w:val="24"/>
        </w:rPr>
        <w:t>single or</w:t>
      </w:r>
      <w:r w:rsidR="00E94E30">
        <w:rPr>
          <w:rFonts w:asciiTheme="majorHAnsi" w:hAnsiTheme="majorHAnsi"/>
          <w:szCs w:val="24"/>
        </w:rPr>
        <w:t xml:space="preserve"> double occupancy</w:t>
      </w:r>
      <w:r w:rsidR="00F34481">
        <w:rPr>
          <w:rFonts w:asciiTheme="majorHAnsi" w:hAnsiTheme="majorHAnsi"/>
          <w:szCs w:val="24"/>
        </w:rPr>
        <w:t xml:space="preserve">; </w:t>
      </w:r>
      <w:r w:rsidR="0070122F" w:rsidRPr="0070122F">
        <w:rPr>
          <w:rFonts w:asciiTheme="majorHAnsi" w:hAnsiTheme="majorHAnsi"/>
          <w:szCs w:val="24"/>
        </w:rPr>
        <w:t xml:space="preserve">the </w:t>
      </w:r>
      <w:r w:rsidR="006623CB" w:rsidRPr="006623CB">
        <w:rPr>
          <w:rFonts w:asciiTheme="majorHAnsi" w:hAnsiTheme="majorHAnsi"/>
          <w:b/>
          <w:szCs w:val="24"/>
        </w:rPr>
        <w:t xml:space="preserve">hotel </w:t>
      </w:r>
      <w:r w:rsidR="0070122F" w:rsidRPr="006623CB">
        <w:rPr>
          <w:rFonts w:asciiTheme="majorHAnsi" w:hAnsiTheme="majorHAnsi"/>
          <w:b/>
          <w:szCs w:val="24"/>
        </w:rPr>
        <w:t>r</w:t>
      </w:r>
      <w:r w:rsidR="0070122F" w:rsidRPr="0070122F">
        <w:rPr>
          <w:rFonts w:asciiTheme="majorHAnsi" w:hAnsiTheme="majorHAnsi"/>
          <w:b/>
          <w:szCs w:val="24"/>
        </w:rPr>
        <w:t xml:space="preserve">eservation cut off </w:t>
      </w:r>
      <w:r w:rsidR="00217087">
        <w:rPr>
          <w:rFonts w:asciiTheme="majorHAnsi" w:hAnsiTheme="majorHAnsi"/>
          <w:b/>
          <w:szCs w:val="24"/>
        </w:rPr>
        <w:t>is</w:t>
      </w:r>
      <w:r w:rsidR="0070122F" w:rsidRPr="0070122F">
        <w:rPr>
          <w:rFonts w:asciiTheme="majorHAnsi" w:hAnsiTheme="majorHAnsi"/>
          <w:b/>
          <w:szCs w:val="24"/>
        </w:rPr>
        <w:t xml:space="preserve"> </w:t>
      </w:r>
      <w:r w:rsidR="00DA7927">
        <w:rPr>
          <w:rFonts w:asciiTheme="majorHAnsi" w:hAnsiTheme="majorHAnsi"/>
          <w:b/>
          <w:szCs w:val="24"/>
        </w:rPr>
        <w:t>Wedn</w:t>
      </w:r>
      <w:r w:rsidR="00603643">
        <w:rPr>
          <w:rFonts w:asciiTheme="majorHAnsi" w:hAnsiTheme="majorHAnsi"/>
          <w:b/>
          <w:szCs w:val="24"/>
        </w:rPr>
        <w:t>esday</w:t>
      </w:r>
      <w:r w:rsidR="00DA7927">
        <w:rPr>
          <w:rFonts w:asciiTheme="majorHAnsi" w:hAnsiTheme="majorHAnsi"/>
          <w:b/>
          <w:szCs w:val="24"/>
        </w:rPr>
        <w:t>, Octo</w:t>
      </w:r>
      <w:r w:rsidR="00EA4B9C">
        <w:rPr>
          <w:rFonts w:asciiTheme="majorHAnsi" w:hAnsiTheme="majorHAnsi"/>
          <w:b/>
          <w:szCs w:val="24"/>
        </w:rPr>
        <w:t xml:space="preserve">ber </w:t>
      </w:r>
      <w:r w:rsidR="00DA7927">
        <w:rPr>
          <w:rFonts w:asciiTheme="majorHAnsi" w:hAnsiTheme="majorHAnsi"/>
          <w:b/>
          <w:szCs w:val="24"/>
        </w:rPr>
        <w:t>7</w:t>
      </w:r>
      <w:r w:rsidR="00603643">
        <w:rPr>
          <w:rFonts w:asciiTheme="majorHAnsi" w:hAnsiTheme="majorHAnsi"/>
          <w:b/>
          <w:szCs w:val="24"/>
        </w:rPr>
        <w:t>, 201</w:t>
      </w:r>
      <w:r w:rsidR="00DA7927">
        <w:rPr>
          <w:rFonts w:asciiTheme="majorHAnsi" w:hAnsiTheme="majorHAnsi"/>
          <w:b/>
          <w:szCs w:val="24"/>
        </w:rPr>
        <w:t>5</w:t>
      </w:r>
      <w:r w:rsidR="00A5766F">
        <w:rPr>
          <w:rFonts w:asciiTheme="majorHAnsi" w:hAnsiTheme="majorHAnsi"/>
          <w:b/>
          <w:szCs w:val="24"/>
        </w:rPr>
        <w:t xml:space="preserve">.   </w:t>
      </w:r>
      <w:r w:rsidR="00240541" w:rsidRPr="00240541">
        <w:rPr>
          <w:rFonts w:asciiTheme="majorHAnsi" w:hAnsiTheme="majorHAnsi"/>
          <w:szCs w:val="24"/>
        </w:rPr>
        <w:t>T</w:t>
      </w:r>
      <w:r w:rsidR="0070122F" w:rsidRPr="0070122F">
        <w:rPr>
          <w:rFonts w:asciiTheme="majorHAnsi" w:hAnsiTheme="majorHAnsi"/>
          <w:szCs w:val="24"/>
        </w:rPr>
        <w:t xml:space="preserve">here is </w:t>
      </w:r>
      <w:r w:rsidRPr="0070122F">
        <w:rPr>
          <w:rFonts w:asciiTheme="majorHAnsi" w:hAnsiTheme="majorHAnsi"/>
          <w:szCs w:val="24"/>
        </w:rPr>
        <w:t>ample parking</w:t>
      </w:r>
      <w:r w:rsidR="0070122F" w:rsidRPr="0070122F">
        <w:rPr>
          <w:rFonts w:asciiTheme="majorHAnsi" w:hAnsiTheme="majorHAnsi"/>
          <w:szCs w:val="24"/>
        </w:rPr>
        <w:t xml:space="preserve"> on site</w:t>
      </w:r>
      <w:r w:rsidR="009A3414">
        <w:rPr>
          <w:rFonts w:asciiTheme="majorHAnsi" w:hAnsiTheme="majorHAnsi"/>
          <w:szCs w:val="24"/>
        </w:rPr>
        <w:t xml:space="preserve"> around the hotel</w:t>
      </w:r>
      <w:r w:rsidRPr="0070122F">
        <w:rPr>
          <w:rFonts w:asciiTheme="majorHAnsi" w:hAnsiTheme="majorHAnsi"/>
          <w:szCs w:val="24"/>
        </w:rPr>
        <w:t xml:space="preserve">.  </w:t>
      </w:r>
    </w:p>
    <w:p w:rsidR="00A15F7F" w:rsidRDefault="00A15F7F" w:rsidP="001E1267">
      <w:pPr>
        <w:rPr>
          <w:rFonts w:asciiTheme="majorHAnsi" w:hAnsiTheme="majorHAnsi"/>
          <w:szCs w:val="24"/>
        </w:rPr>
      </w:pPr>
    </w:p>
    <w:p w:rsidR="00900B2E" w:rsidRPr="0070122F" w:rsidRDefault="00900B2E" w:rsidP="0070122F">
      <w:pPr>
        <w:pStyle w:val="NoSpacing"/>
        <w:rPr>
          <w:rFonts w:asciiTheme="majorHAnsi" w:hAnsiTheme="majorHAnsi"/>
          <w:sz w:val="24"/>
          <w:szCs w:val="24"/>
        </w:rPr>
      </w:pPr>
      <w:r w:rsidRPr="0070122F">
        <w:rPr>
          <w:rFonts w:asciiTheme="majorHAnsi" w:hAnsiTheme="majorHAnsi"/>
          <w:sz w:val="24"/>
          <w:szCs w:val="24"/>
        </w:rPr>
        <w:t>Attached is the registration form</w:t>
      </w:r>
      <w:r w:rsidR="00240541">
        <w:rPr>
          <w:rFonts w:asciiTheme="majorHAnsi" w:hAnsiTheme="majorHAnsi"/>
          <w:sz w:val="24"/>
          <w:szCs w:val="24"/>
        </w:rPr>
        <w:t xml:space="preserve"> for this event</w:t>
      </w:r>
      <w:r w:rsidRPr="0070122F">
        <w:rPr>
          <w:rFonts w:asciiTheme="majorHAnsi" w:hAnsiTheme="majorHAnsi"/>
          <w:sz w:val="24"/>
          <w:szCs w:val="24"/>
        </w:rPr>
        <w:t>.  A non-refundable registration fee of $</w:t>
      </w:r>
      <w:r w:rsidR="004C2564" w:rsidRPr="0070122F">
        <w:rPr>
          <w:rFonts w:asciiTheme="majorHAnsi" w:hAnsiTheme="majorHAnsi"/>
          <w:sz w:val="24"/>
          <w:szCs w:val="24"/>
        </w:rPr>
        <w:t>30</w:t>
      </w:r>
      <w:r w:rsidRPr="0070122F">
        <w:rPr>
          <w:rFonts w:asciiTheme="majorHAnsi" w:hAnsiTheme="majorHAnsi"/>
          <w:sz w:val="24"/>
          <w:szCs w:val="24"/>
        </w:rPr>
        <w:t xml:space="preserve">.00 will be charged for each attendee.  </w:t>
      </w:r>
      <w:r w:rsidR="00E9551D">
        <w:rPr>
          <w:rFonts w:asciiTheme="majorHAnsi" w:hAnsiTheme="majorHAnsi"/>
          <w:sz w:val="24"/>
          <w:szCs w:val="24"/>
        </w:rPr>
        <w:t>Please m</w:t>
      </w:r>
      <w:r w:rsidRPr="0070122F">
        <w:rPr>
          <w:rFonts w:asciiTheme="majorHAnsi" w:hAnsiTheme="majorHAnsi"/>
          <w:sz w:val="24"/>
          <w:szCs w:val="24"/>
        </w:rPr>
        <w:t>ake checks payable to: Pennsylvania Housing Finance Agency</w:t>
      </w:r>
      <w:r w:rsidR="002D5A5F">
        <w:rPr>
          <w:rFonts w:asciiTheme="majorHAnsi" w:hAnsiTheme="majorHAnsi"/>
          <w:sz w:val="24"/>
          <w:szCs w:val="24"/>
        </w:rPr>
        <w:t xml:space="preserve"> (</w:t>
      </w:r>
      <w:r w:rsidR="001459E5">
        <w:rPr>
          <w:rFonts w:asciiTheme="majorHAnsi" w:hAnsiTheme="majorHAnsi"/>
          <w:b/>
          <w:sz w:val="24"/>
          <w:szCs w:val="24"/>
        </w:rPr>
        <w:t xml:space="preserve">SORRY, </w:t>
      </w:r>
      <w:r w:rsidR="00E5036F">
        <w:rPr>
          <w:rFonts w:asciiTheme="majorHAnsi" w:hAnsiTheme="majorHAnsi"/>
          <w:b/>
          <w:sz w:val="24"/>
          <w:szCs w:val="24"/>
        </w:rPr>
        <w:t>PHFA</w:t>
      </w:r>
      <w:r w:rsidR="001459E5">
        <w:rPr>
          <w:rFonts w:asciiTheme="majorHAnsi" w:hAnsiTheme="majorHAnsi"/>
          <w:b/>
          <w:sz w:val="24"/>
          <w:szCs w:val="24"/>
        </w:rPr>
        <w:t xml:space="preserve"> DO</w:t>
      </w:r>
      <w:r w:rsidR="00E5036F">
        <w:rPr>
          <w:rFonts w:asciiTheme="majorHAnsi" w:hAnsiTheme="majorHAnsi"/>
          <w:b/>
          <w:sz w:val="24"/>
          <w:szCs w:val="24"/>
        </w:rPr>
        <w:t>ES</w:t>
      </w:r>
      <w:r w:rsidR="001459E5">
        <w:rPr>
          <w:rFonts w:asciiTheme="majorHAnsi" w:hAnsiTheme="majorHAnsi"/>
          <w:b/>
          <w:sz w:val="24"/>
          <w:szCs w:val="24"/>
        </w:rPr>
        <w:t xml:space="preserve"> NO</w:t>
      </w:r>
      <w:r w:rsidR="00E5036F">
        <w:rPr>
          <w:rFonts w:asciiTheme="majorHAnsi" w:hAnsiTheme="majorHAnsi"/>
          <w:b/>
          <w:sz w:val="24"/>
          <w:szCs w:val="24"/>
        </w:rPr>
        <w:t>T</w:t>
      </w:r>
      <w:r w:rsidR="001459E5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1459E5">
        <w:rPr>
          <w:rFonts w:asciiTheme="majorHAnsi" w:hAnsiTheme="majorHAnsi"/>
          <w:b/>
          <w:sz w:val="24"/>
          <w:szCs w:val="24"/>
        </w:rPr>
        <w:t>ACCEPT</w:t>
      </w:r>
      <w:proofErr w:type="gramEnd"/>
      <w:r w:rsidR="001459E5">
        <w:rPr>
          <w:rFonts w:asciiTheme="majorHAnsi" w:hAnsiTheme="majorHAnsi"/>
          <w:b/>
          <w:sz w:val="24"/>
          <w:szCs w:val="24"/>
        </w:rPr>
        <w:t xml:space="preserve"> </w:t>
      </w:r>
      <w:r w:rsidR="00536B89">
        <w:rPr>
          <w:rFonts w:asciiTheme="majorHAnsi" w:hAnsiTheme="majorHAnsi"/>
          <w:b/>
          <w:sz w:val="24"/>
          <w:szCs w:val="24"/>
        </w:rPr>
        <w:t xml:space="preserve">ANY </w:t>
      </w:r>
      <w:r w:rsidR="001459E5">
        <w:rPr>
          <w:rFonts w:asciiTheme="majorHAnsi" w:hAnsiTheme="majorHAnsi"/>
          <w:b/>
          <w:sz w:val="24"/>
          <w:szCs w:val="24"/>
        </w:rPr>
        <w:t>CREDIT CARD</w:t>
      </w:r>
      <w:r w:rsidR="0093094F">
        <w:rPr>
          <w:rFonts w:asciiTheme="majorHAnsi" w:hAnsiTheme="majorHAnsi"/>
          <w:b/>
          <w:sz w:val="24"/>
          <w:szCs w:val="24"/>
        </w:rPr>
        <w:t>S</w:t>
      </w:r>
      <w:r w:rsidR="002D5A5F">
        <w:rPr>
          <w:rFonts w:asciiTheme="majorHAnsi" w:hAnsiTheme="majorHAnsi"/>
          <w:sz w:val="24"/>
          <w:szCs w:val="24"/>
        </w:rPr>
        <w:t>)</w:t>
      </w:r>
      <w:r w:rsidRPr="0070122F">
        <w:rPr>
          <w:rFonts w:asciiTheme="majorHAnsi" w:hAnsiTheme="majorHAnsi"/>
          <w:sz w:val="24"/>
          <w:szCs w:val="24"/>
        </w:rPr>
        <w:t>.</w:t>
      </w:r>
      <w:r w:rsidR="00D911ED">
        <w:rPr>
          <w:rFonts w:asciiTheme="majorHAnsi" w:hAnsiTheme="majorHAnsi"/>
          <w:sz w:val="24"/>
          <w:szCs w:val="24"/>
        </w:rPr>
        <w:t xml:space="preserve">  The registration deadline is </w:t>
      </w:r>
      <w:r w:rsidR="00E5036F" w:rsidRPr="00536B89">
        <w:rPr>
          <w:rFonts w:asciiTheme="majorHAnsi" w:hAnsiTheme="majorHAnsi"/>
          <w:b/>
          <w:sz w:val="24"/>
          <w:szCs w:val="24"/>
          <w:u w:val="single"/>
        </w:rPr>
        <w:t>Mon</w:t>
      </w:r>
      <w:r w:rsidR="00D911ED" w:rsidRPr="00536B89">
        <w:rPr>
          <w:rFonts w:asciiTheme="majorHAnsi" w:hAnsiTheme="majorHAnsi"/>
          <w:b/>
          <w:sz w:val="24"/>
          <w:szCs w:val="24"/>
          <w:u w:val="single"/>
        </w:rPr>
        <w:t>day,</w:t>
      </w:r>
      <w:r w:rsidR="00A15F7F" w:rsidRPr="00536B89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E5036F" w:rsidRPr="00536B89">
        <w:rPr>
          <w:rFonts w:asciiTheme="majorHAnsi" w:hAnsiTheme="majorHAnsi"/>
          <w:b/>
          <w:sz w:val="24"/>
          <w:szCs w:val="24"/>
          <w:u w:val="single"/>
        </w:rPr>
        <w:t>Octo</w:t>
      </w:r>
      <w:r w:rsidR="00D911ED" w:rsidRPr="00536B89">
        <w:rPr>
          <w:rFonts w:asciiTheme="majorHAnsi" w:hAnsiTheme="majorHAnsi"/>
          <w:b/>
          <w:sz w:val="24"/>
          <w:szCs w:val="24"/>
          <w:u w:val="single"/>
        </w:rPr>
        <w:t xml:space="preserve">ber </w:t>
      </w:r>
      <w:r w:rsidR="00E5036F" w:rsidRPr="00536B89">
        <w:rPr>
          <w:rFonts w:asciiTheme="majorHAnsi" w:hAnsiTheme="majorHAnsi"/>
          <w:b/>
          <w:sz w:val="24"/>
          <w:szCs w:val="24"/>
          <w:u w:val="single"/>
        </w:rPr>
        <w:t>19</w:t>
      </w:r>
      <w:r w:rsidR="00A15F7F" w:rsidRPr="00536B89">
        <w:rPr>
          <w:rFonts w:asciiTheme="majorHAnsi" w:hAnsiTheme="majorHAnsi"/>
          <w:b/>
          <w:sz w:val="24"/>
          <w:szCs w:val="24"/>
          <w:u w:val="single"/>
        </w:rPr>
        <w:t>, 201</w:t>
      </w:r>
      <w:r w:rsidR="00E5036F" w:rsidRPr="00536B89">
        <w:rPr>
          <w:rFonts w:asciiTheme="majorHAnsi" w:hAnsiTheme="majorHAnsi"/>
          <w:b/>
          <w:sz w:val="24"/>
          <w:szCs w:val="24"/>
          <w:u w:val="single"/>
        </w:rPr>
        <w:t>5</w:t>
      </w:r>
      <w:r w:rsidR="00A15F7F">
        <w:rPr>
          <w:rFonts w:asciiTheme="majorHAnsi" w:hAnsiTheme="majorHAnsi"/>
          <w:sz w:val="24"/>
          <w:szCs w:val="24"/>
        </w:rPr>
        <w:t>.</w:t>
      </w:r>
      <w:r w:rsidRPr="0070122F">
        <w:rPr>
          <w:rFonts w:asciiTheme="majorHAnsi" w:hAnsiTheme="majorHAnsi"/>
          <w:sz w:val="24"/>
          <w:szCs w:val="24"/>
        </w:rPr>
        <w:tab/>
      </w:r>
    </w:p>
    <w:p w:rsidR="00900B2E" w:rsidRPr="0070122F" w:rsidRDefault="00900B2E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900B2E" w:rsidRDefault="00900B2E" w:rsidP="0070122F">
      <w:pPr>
        <w:pStyle w:val="NoSpacing"/>
        <w:rPr>
          <w:rFonts w:asciiTheme="majorHAnsi" w:hAnsiTheme="majorHAnsi"/>
          <w:sz w:val="24"/>
          <w:szCs w:val="24"/>
        </w:rPr>
      </w:pPr>
      <w:r w:rsidRPr="0070122F">
        <w:rPr>
          <w:rFonts w:asciiTheme="majorHAnsi" w:hAnsiTheme="majorHAnsi"/>
          <w:sz w:val="24"/>
          <w:szCs w:val="24"/>
        </w:rPr>
        <w:t xml:space="preserve">Feel free to contact Lisa Lutz at </w:t>
      </w:r>
      <w:hyperlink r:id="rId7" w:history="1">
        <w:r w:rsidR="00E5036F" w:rsidRPr="00E5036F">
          <w:rPr>
            <w:rStyle w:val="Hyperlink"/>
            <w:rFonts w:asciiTheme="majorHAnsi" w:hAnsiTheme="majorHAnsi"/>
            <w:color w:val="auto"/>
            <w:sz w:val="24"/>
            <w:szCs w:val="24"/>
          </w:rPr>
          <w:t>llutz@phfa.org</w:t>
        </w:r>
      </w:hyperlink>
      <w:r w:rsidR="00E5036F">
        <w:rPr>
          <w:rFonts w:asciiTheme="majorHAnsi" w:hAnsiTheme="majorHAnsi"/>
          <w:sz w:val="24"/>
          <w:szCs w:val="24"/>
        </w:rPr>
        <w:t xml:space="preserve"> or </w:t>
      </w:r>
      <w:r w:rsidRPr="0070122F">
        <w:rPr>
          <w:rFonts w:asciiTheme="majorHAnsi" w:hAnsiTheme="majorHAnsi"/>
          <w:sz w:val="24"/>
          <w:szCs w:val="24"/>
        </w:rPr>
        <w:t>717</w:t>
      </w:r>
      <w:r w:rsidR="009A3414">
        <w:rPr>
          <w:rFonts w:asciiTheme="majorHAnsi" w:hAnsiTheme="majorHAnsi"/>
          <w:sz w:val="24"/>
          <w:szCs w:val="24"/>
        </w:rPr>
        <w:t>-</w:t>
      </w:r>
      <w:r w:rsidRPr="0070122F">
        <w:rPr>
          <w:rFonts w:asciiTheme="majorHAnsi" w:hAnsiTheme="majorHAnsi"/>
          <w:sz w:val="24"/>
          <w:szCs w:val="24"/>
        </w:rPr>
        <w:t>780</w:t>
      </w:r>
      <w:r w:rsidR="009A3414">
        <w:rPr>
          <w:rFonts w:asciiTheme="majorHAnsi" w:hAnsiTheme="majorHAnsi"/>
          <w:sz w:val="24"/>
          <w:szCs w:val="24"/>
        </w:rPr>
        <w:t>-</w:t>
      </w:r>
      <w:r w:rsidRPr="0070122F">
        <w:rPr>
          <w:rFonts w:asciiTheme="majorHAnsi" w:hAnsiTheme="majorHAnsi"/>
          <w:sz w:val="24"/>
          <w:szCs w:val="24"/>
        </w:rPr>
        <w:t>3876 with any questions</w:t>
      </w:r>
      <w:r w:rsidR="00E9551D">
        <w:rPr>
          <w:rFonts w:asciiTheme="majorHAnsi" w:hAnsiTheme="majorHAnsi"/>
          <w:sz w:val="24"/>
          <w:szCs w:val="24"/>
        </w:rPr>
        <w:t xml:space="preserve"> </w:t>
      </w:r>
      <w:r w:rsidR="00E5036F">
        <w:rPr>
          <w:rFonts w:asciiTheme="majorHAnsi" w:hAnsiTheme="majorHAnsi"/>
          <w:sz w:val="24"/>
          <w:szCs w:val="24"/>
        </w:rPr>
        <w:t>regarding</w:t>
      </w:r>
      <w:r w:rsidR="002D5A5F">
        <w:rPr>
          <w:rFonts w:asciiTheme="majorHAnsi" w:hAnsiTheme="majorHAnsi"/>
          <w:sz w:val="24"/>
          <w:szCs w:val="24"/>
        </w:rPr>
        <w:t xml:space="preserve"> the Pre-Application meeting</w:t>
      </w:r>
      <w:r w:rsidRPr="0070122F">
        <w:rPr>
          <w:rFonts w:asciiTheme="majorHAnsi" w:hAnsiTheme="majorHAnsi"/>
          <w:sz w:val="24"/>
          <w:szCs w:val="24"/>
        </w:rPr>
        <w:t>.</w:t>
      </w:r>
    </w:p>
    <w:p w:rsidR="006628EF" w:rsidRDefault="006628EF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6628EF" w:rsidRDefault="006628EF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6628EF" w:rsidRDefault="006628EF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6628EF" w:rsidRDefault="007F5075" w:rsidP="0070122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Attachment</w:t>
      </w:r>
    </w:p>
    <w:p w:rsidR="006628EF" w:rsidRDefault="007F5075" w:rsidP="0070122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lal</w:t>
      </w:r>
      <w:proofErr w:type="spellEnd"/>
    </w:p>
    <w:p w:rsidR="006628EF" w:rsidRDefault="006628EF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6628EF" w:rsidRDefault="006628EF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6628EF" w:rsidRDefault="006628EF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6628EF" w:rsidRDefault="006628EF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6628EF" w:rsidRDefault="006628EF" w:rsidP="0070122F">
      <w:pPr>
        <w:pStyle w:val="NoSpacing"/>
        <w:rPr>
          <w:rFonts w:asciiTheme="majorHAnsi" w:hAnsiTheme="majorHAnsi"/>
          <w:sz w:val="24"/>
          <w:szCs w:val="24"/>
        </w:rPr>
      </w:pPr>
    </w:p>
    <w:p w:rsidR="00900B2E" w:rsidRDefault="00900B2E" w:rsidP="00900B2E">
      <w:pPr>
        <w:spacing w:after="200"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br w:type="page"/>
      </w:r>
    </w:p>
    <w:p w:rsidR="00900B2E" w:rsidRDefault="00900B2E" w:rsidP="00900B2E">
      <w:pPr>
        <w:pStyle w:val="NoSpacing"/>
        <w:jc w:val="center"/>
        <w:rPr>
          <w:b/>
          <w:sz w:val="28"/>
          <w:szCs w:val="28"/>
        </w:rPr>
      </w:pPr>
      <w:r w:rsidRPr="001833D0">
        <w:rPr>
          <w:b/>
          <w:sz w:val="28"/>
          <w:szCs w:val="28"/>
        </w:rPr>
        <w:lastRenderedPageBreak/>
        <w:t>201</w:t>
      </w:r>
      <w:r w:rsidR="00536B89">
        <w:rPr>
          <w:b/>
          <w:sz w:val="28"/>
          <w:szCs w:val="28"/>
        </w:rPr>
        <w:t>6</w:t>
      </w:r>
      <w:r w:rsidRPr="001833D0">
        <w:rPr>
          <w:b/>
          <w:sz w:val="28"/>
          <w:szCs w:val="28"/>
        </w:rPr>
        <w:t xml:space="preserve"> </w:t>
      </w:r>
      <w:r w:rsidR="002D5A5F">
        <w:rPr>
          <w:b/>
          <w:sz w:val="28"/>
          <w:szCs w:val="28"/>
        </w:rPr>
        <w:t xml:space="preserve">PHFA </w:t>
      </w:r>
      <w:r w:rsidRPr="001833D0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RE-APPLICATION MEETING</w:t>
      </w:r>
    </w:p>
    <w:p w:rsidR="00900B2E" w:rsidRPr="001833D0" w:rsidRDefault="00536B89" w:rsidP="00900B2E">
      <w:pPr>
        <w:pStyle w:val="NoSpacing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Thur</w:t>
      </w:r>
      <w:r w:rsidR="003332A1">
        <w:rPr>
          <w:b/>
          <w:sz w:val="28"/>
          <w:szCs w:val="28"/>
        </w:rPr>
        <w:t>sday, October</w:t>
      </w:r>
      <w:r w:rsidR="00900B2E" w:rsidRPr="001833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22nd</w:t>
      </w:r>
    </w:p>
    <w:p w:rsidR="00B9751F" w:rsidRDefault="00B9751F" w:rsidP="00900B2E">
      <w:pPr>
        <w:pStyle w:val="NoSpacing"/>
        <w:jc w:val="center"/>
        <w:rPr>
          <w:rFonts w:asciiTheme="majorHAnsi" w:hAnsiTheme="majorHAnsi"/>
          <w:b/>
          <w:sz w:val="26"/>
          <w:szCs w:val="26"/>
        </w:rPr>
      </w:pPr>
    </w:p>
    <w:p w:rsidR="00900B2E" w:rsidRPr="00D911ED" w:rsidRDefault="00536B89" w:rsidP="00900B2E">
      <w:pPr>
        <w:pStyle w:val="NoSpacing"/>
        <w:jc w:val="center"/>
        <w:rPr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Red Lion Hotel</w:t>
      </w:r>
      <w:r w:rsidR="00D911ED" w:rsidRPr="00D911ED">
        <w:rPr>
          <w:rFonts w:asciiTheme="majorHAnsi" w:hAnsiTheme="majorHAnsi"/>
          <w:b/>
          <w:sz w:val="26"/>
          <w:szCs w:val="26"/>
        </w:rPr>
        <w:t xml:space="preserve"> Harrisburg East</w:t>
      </w:r>
      <w:r w:rsidR="004C2564" w:rsidRPr="00D911ED">
        <w:rPr>
          <w:rFonts w:asciiTheme="majorHAnsi" w:hAnsiTheme="majorHAnsi"/>
          <w:b/>
          <w:sz w:val="26"/>
          <w:szCs w:val="26"/>
        </w:rPr>
        <w:t xml:space="preserve">, </w:t>
      </w:r>
      <w:r w:rsidR="003332A1" w:rsidRPr="00D911ED">
        <w:rPr>
          <w:rFonts w:asciiTheme="majorHAnsi" w:hAnsiTheme="majorHAnsi"/>
          <w:b/>
          <w:sz w:val="26"/>
          <w:szCs w:val="26"/>
        </w:rPr>
        <w:t xml:space="preserve">4751 </w:t>
      </w:r>
      <w:proofErr w:type="spellStart"/>
      <w:r w:rsidR="003332A1" w:rsidRPr="00D911ED">
        <w:rPr>
          <w:rFonts w:asciiTheme="majorHAnsi" w:hAnsiTheme="majorHAnsi"/>
          <w:b/>
          <w:sz w:val="26"/>
          <w:szCs w:val="26"/>
        </w:rPr>
        <w:t>Lindle</w:t>
      </w:r>
      <w:proofErr w:type="spellEnd"/>
      <w:r w:rsidR="003332A1" w:rsidRPr="00D911ED">
        <w:rPr>
          <w:rFonts w:asciiTheme="majorHAnsi" w:hAnsiTheme="majorHAnsi"/>
          <w:b/>
          <w:sz w:val="26"/>
          <w:szCs w:val="26"/>
        </w:rPr>
        <w:t xml:space="preserve"> Rd</w:t>
      </w:r>
      <w:r>
        <w:rPr>
          <w:rFonts w:asciiTheme="majorHAnsi" w:hAnsiTheme="majorHAnsi"/>
          <w:b/>
          <w:sz w:val="26"/>
          <w:szCs w:val="26"/>
        </w:rPr>
        <w:t>.</w:t>
      </w:r>
      <w:r w:rsidR="003332A1" w:rsidRPr="00D911ED">
        <w:rPr>
          <w:rFonts w:asciiTheme="majorHAnsi" w:hAnsiTheme="majorHAnsi"/>
          <w:b/>
          <w:sz w:val="26"/>
          <w:szCs w:val="26"/>
        </w:rPr>
        <w:t>, Harrisburg, PA 171</w:t>
      </w:r>
      <w:r w:rsidR="004C2564" w:rsidRPr="00D911ED">
        <w:rPr>
          <w:rFonts w:asciiTheme="majorHAnsi" w:hAnsiTheme="majorHAnsi"/>
          <w:b/>
          <w:sz w:val="26"/>
          <w:szCs w:val="26"/>
        </w:rPr>
        <w:t>11</w:t>
      </w:r>
      <w:r w:rsidR="00D911ED" w:rsidRPr="00D911ED">
        <w:rPr>
          <w:rFonts w:asciiTheme="majorHAnsi" w:hAnsiTheme="majorHAnsi"/>
          <w:b/>
          <w:sz w:val="26"/>
          <w:szCs w:val="26"/>
        </w:rPr>
        <w:t xml:space="preserve">, </w:t>
      </w:r>
      <w:r w:rsidR="00900B2E" w:rsidRPr="00D911ED">
        <w:rPr>
          <w:b/>
          <w:sz w:val="26"/>
          <w:szCs w:val="26"/>
        </w:rPr>
        <w:t>717</w:t>
      </w:r>
      <w:r w:rsidR="009A3414" w:rsidRPr="00D911ED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939</w:t>
      </w:r>
      <w:r w:rsidR="009A3414" w:rsidRPr="00D911ED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7841</w:t>
      </w:r>
      <w:r w:rsidR="00900B2E" w:rsidRPr="00D911ED">
        <w:rPr>
          <w:b/>
          <w:sz w:val="26"/>
          <w:szCs w:val="26"/>
        </w:rPr>
        <w:t xml:space="preserve"> </w:t>
      </w:r>
    </w:p>
    <w:p w:rsidR="004C2564" w:rsidRPr="001833D0" w:rsidRDefault="004C2564" w:rsidP="00900B2E">
      <w:pPr>
        <w:pStyle w:val="NoSpacing"/>
        <w:jc w:val="center"/>
        <w:rPr>
          <w:b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271"/>
        <w:gridCol w:w="90"/>
        <w:gridCol w:w="810"/>
        <w:gridCol w:w="943"/>
        <w:gridCol w:w="767"/>
        <w:gridCol w:w="3240"/>
      </w:tblGrid>
      <w:tr w:rsidR="00900B2E" w:rsidRPr="00BA3E3C" w:rsidTr="006A17C8"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jc w:val="center"/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201</w:t>
            </w:r>
            <w:r w:rsidR="00536B89">
              <w:rPr>
                <w:rFonts w:asciiTheme="majorHAnsi" w:hAnsiTheme="majorHAnsi"/>
                <w:szCs w:val="24"/>
              </w:rPr>
              <w:t>6</w:t>
            </w:r>
            <w:r w:rsidRPr="00BA3E3C">
              <w:rPr>
                <w:rFonts w:asciiTheme="majorHAnsi" w:hAnsiTheme="majorHAnsi"/>
                <w:szCs w:val="24"/>
              </w:rPr>
              <w:t xml:space="preserve"> PH</w:t>
            </w:r>
            <w:r w:rsidR="00BA0865">
              <w:rPr>
                <w:rFonts w:asciiTheme="majorHAnsi" w:hAnsiTheme="majorHAnsi"/>
                <w:szCs w:val="24"/>
              </w:rPr>
              <w:t xml:space="preserve">FA </w:t>
            </w:r>
            <w:r w:rsidRPr="00BA3E3C">
              <w:rPr>
                <w:rFonts w:asciiTheme="majorHAnsi" w:hAnsiTheme="majorHAnsi"/>
                <w:szCs w:val="24"/>
              </w:rPr>
              <w:t>Low Income Tax Credit Pre-Application Meeting</w:t>
            </w:r>
          </w:p>
          <w:p w:rsidR="00900B2E" w:rsidRPr="00BA3E3C" w:rsidRDefault="00900B2E" w:rsidP="00710096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BA3E3C">
              <w:rPr>
                <w:rFonts w:asciiTheme="majorHAnsi" w:hAnsiTheme="majorHAnsi"/>
                <w:b/>
                <w:szCs w:val="24"/>
              </w:rPr>
              <w:t>REGISTRATION FORM</w:t>
            </w:r>
          </w:p>
        </w:tc>
      </w:tr>
      <w:tr w:rsidR="00900B2E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Organization</w:t>
            </w:r>
          </w:p>
        </w:tc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900B2E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Mailing Address</w:t>
            </w:r>
          </w:p>
        </w:tc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900B2E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City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State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 xml:space="preserve">Zip </w:t>
            </w:r>
            <w:r>
              <w:rPr>
                <w:rFonts w:asciiTheme="majorHAnsi" w:hAnsiTheme="majorHAnsi"/>
                <w:szCs w:val="24"/>
              </w:rPr>
              <w:t>C</w:t>
            </w:r>
            <w:r w:rsidRPr="00BA3E3C">
              <w:rPr>
                <w:rFonts w:asciiTheme="majorHAnsi" w:hAnsiTheme="majorHAnsi"/>
                <w:szCs w:val="24"/>
              </w:rPr>
              <w:t>ode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4C2564" w:rsidRPr="00BA3E3C" w:rsidTr="006A17C8"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64" w:rsidRPr="00BA3E3C" w:rsidRDefault="004C2564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Daytime Phone (</w:t>
            </w:r>
            <w:r w:rsidR="00755CC4" w:rsidRPr="00755CC4">
              <w:rPr>
                <w:rFonts w:asciiTheme="majorHAnsi" w:hAnsiTheme="majorHAnsi"/>
                <w:b/>
                <w:szCs w:val="24"/>
              </w:rPr>
              <w:t>P</w:t>
            </w:r>
            <w:r w:rsidR="00536B89">
              <w:rPr>
                <w:rFonts w:asciiTheme="majorHAnsi" w:hAnsiTheme="majorHAnsi"/>
                <w:b/>
                <w:szCs w:val="24"/>
              </w:rPr>
              <w:t>LEASE INCLUDE AREA CODE</w:t>
            </w:r>
            <w:r w:rsidRPr="00BA3E3C">
              <w:rPr>
                <w:rFonts w:asciiTheme="majorHAnsi" w:hAnsiTheme="majorHAnsi"/>
                <w:szCs w:val="24"/>
              </w:rPr>
              <w:t>)</w:t>
            </w:r>
          </w:p>
          <w:p w:rsidR="004C2564" w:rsidRPr="00BA3E3C" w:rsidRDefault="0036585B" w:rsidP="0036585B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                                                                                             (            )  _________ - ____________________________</w:t>
            </w:r>
          </w:p>
        </w:tc>
      </w:tr>
      <w:tr w:rsidR="006A17C8" w:rsidRPr="00BA3E3C" w:rsidTr="006A17C8">
        <w:trPr>
          <w:trHeight w:val="62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C8" w:rsidRPr="00BA3E3C" w:rsidRDefault="006A17C8" w:rsidP="00710096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Name</w:t>
            </w:r>
          </w:p>
        </w:tc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C8" w:rsidRDefault="006A17C8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900B2E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E-mail Address</w:t>
            </w:r>
          </w:p>
        </w:tc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900B2E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Name</w:t>
            </w: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Title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900B2E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E-mail Address</w:t>
            </w:r>
          </w:p>
        </w:tc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8669F3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F3" w:rsidRPr="00BA3E3C" w:rsidRDefault="008669F3" w:rsidP="00B81D89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Name</w:t>
            </w: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F3" w:rsidRDefault="008669F3" w:rsidP="00B81D89">
            <w:pPr>
              <w:rPr>
                <w:rFonts w:asciiTheme="majorHAnsi" w:hAnsiTheme="majorHAnsi"/>
                <w:szCs w:val="24"/>
              </w:rPr>
            </w:pPr>
          </w:p>
          <w:p w:rsidR="008669F3" w:rsidRPr="00BA3E3C" w:rsidRDefault="008669F3" w:rsidP="00B81D89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F3" w:rsidRPr="00BA3E3C" w:rsidRDefault="008669F3" w:rsidP="00B81D89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Title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F3" w:rsidRPr="00BA3E3C" w:rsidRDefault="008669F3" w:rsidP="00B81D89">
            <w:pPr>
              <w:rPr>
                <w:rFonts w:asciiTheme="majorHAnsi" w:hAnsiTheme="majorHAnsi"/>
                <w:szCs w:val="24"/>
              </w:rPr>
            </w:pPr>
          </w:p>
        </w:tc>
      </w:tr>
      <w:tr w:rsidR="008669F3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F3" w:rsidRPr="00BA3E3C" w:rsidRDefault="008669F3" w:rsidP="00B81D89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E-mail Address</w:t>
            </w:r>
          </w:p>
        </w:tc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F3" w:rsidRDefault="008669F3" w:rsidP="00B81D89">
            <w:pPr>
              <w:rPr>
                <w:rFonts w:asciiTheme="majorHAnsi" w:hAnsiTheme="majorHAnsi"/>
                <w:szCs w:val="24"/>
              </w:rPr>
            </w:pPr>
          </w:p>
          <w:p w:rsidR="008669F3" w:rsidRPr="00BA3E3C" w:rsidRDefault="008669F3" w:rsidP="00B81D89">
            <w:pPr>
              <w:rPr>
                <w:rFonts w:asciiTheme="majorHAnsi" w:hAnsiTheme="majorHAnsi"/>
                <w:szCs w:val="24"/>
              </w:rPr>
            </w:pPr>
          </w:p>
        </w:tc>
      </w:tr>
      <w:tr w:rsidR="00900B2E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Name</w:t>
            </w: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Title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900B2E" w:rsidRPr="00BA3E3C" w:rsidTr="006A17C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szCs w:val="24"/>
              </w:rPr>
              <w:t>E-mail Address</w:t>
            </w:r>
          </w:p>
        </w:tc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  <w:tr w:rsidR="00536B89" w:rsidRPr="00BA3E3C" w:rsidTr="006A17C8"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89" w:rsidRPr="00755CC4" w:rsidRDefault="00536B89" w:rsidP="00536B89">
            <w:pPr>
              <w:rPr>
                <w:rFonts w:asciiTheme="majorHAnsi" w:hAnsiTheme="majorHAnsi"/>
                <w:b/>
                <w:szCs w:val="24"/>
              </w:rPr>
            </w:pPr>
            <w:r w:rsidRPr="00755CC4">
              <w:rPr>
                <w:rFonts w:asciiTheme="majorHAnsi" w:hAnsiTheme="majorHAnsi"/>
                <w:b/>
                <w:szCs w:val="24"/>
              </w:rPr>
              <w:t>T</w:t>
            </w:r>
            <w:r>
              <w:rPr>
                <w:rFonts w:asciiTheme="majorHAnsi" w:hAnsiTheme="majorHAnsi"/>
                <w:b/>
                <w:szCs w:val="24"/>
              </w:rPr>
              <w:t>OTAL NUMBER ATTENDING</w:t>
            </w:r>
            <w:r w:rsidRPr="00755CC4">
              <w:rPr>
                <w:rFonts w:asciiTheme="majorHAnsi" w:hAnsiTheme="majorHAnsi"/>
                <w:b/>
                <w:szCs w:val="24"/>
              </w:rPr>
              <w:t xml:space="preserve">: 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89" w:rsidRPr="00755CC4" w:rsidRDefault="00536B89" w:rsidP="00536B89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900B2E" w:rsidRPr="00BA3E3C" w:rsidTr="006A17C8"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  <w:r w:rsidRPr="00BA3E3C">
              <w:rPr>
                <w:rFonts w:asciiTheme="majorHAnsi" w:hAnsiTheme="majorHAnsi"/>
                <w:noProof/>
                <w:szCs w:val="24"/>
              </w:rPr>
              <w:drawing>
                <wp:inline distT="0" distB="0" distL="0" distR="0">
                  <wp:extent cx="393700" cy="297815"/>
                  <wp:effectExtent l="19050" t="0" r="6350" b="0"/>
                  <wp:docPr id="1" name="Picture 1" descr="j0293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293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E3C">
              <w:rPr>
                <w:rFonts w:asciiTheme="majorHAnsi" w:hAnsiTheme="majorHAnsi"/>
                <w:szCs w:val="24"/>
              </w:rPr>
              <w:t xml:space="preserve">  I </w:t>
            </w:r>
            <w:r w:rsidR="00425677">
              <w:rPr>
                <w:rFonts w:asciiTheme="majorHAnsi" w:hAnsiTheme="majorHAnsi"/>
                <w:szCs w:val="24"/>
              </w:rPr>
              <w:t>need</w:t>
            </w:r>
            <w:r w:rsidRPr="00BA3E3C">
              <w:rPr>
                <w:rFonts w:asciiTheme="majorHAnsi" w:hAnsiTheme="majorHAnsi"/>
                <w:szCs w:val="24"/>
              </w:rPr>
              <w:t xml:space="preserve"> special accommodations to attend this </w:t>
            </w:r>
            <w:r w:rsidR="00425677">
              <w:rPr>
                <w:rFonts w:asciiTheme="majorHAnsi" w:hAnsiTheme="majorHAnsi"/>
                <w:szCs w:val="24"/>
              </w:rPr>
              <w:t>meeting</w:t>
            </w:r>
            <w:r w:rsidRPr="00BA3E3C">
              <w:rPr>
                <w:rFonts w:asciiTheme="majorHAnsi" w:hAnsiTheme="majorHAnsi"/>
                <w:szCs w:val="24"/>
              </w:rPr>
              <w:t>.  They are as follows:</w:t>
            </w:r>
          </w:p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Default="00900B2E" w:rsidP="00710096">
            <w:pPr>
              <w:rPr>
                <w:rFonts w:asciiTheme="majorHAnsi" w:hAnsiTheme="majorHAnsi"/>
                <w:szCs w:val="24"/>
              </w:rPr>
            </w:pPr>
          </w:p>
          <w:p w:rsidR="00900B2E" w:rsidRPr="00BA3E3C" w:rsidRDefault="00900B2E" w:rsidP="00710096">
            <w:pPr>
              <w:rPr>
                <w:rFonts w:asciiTheme="majorHAnsi" w:hAnsiTheme="majorHAnsi"/>
                <w:szCs w:val="24"/>
              </w:rPr>
            </w:pPr>
          </w:p>
        </w:tc>
      </w:tr>
    </w:tbl>
    <w:p w:rsidR="00900B2E" w:rsidRPr="00BA3E3C" w:rsidRDefault="00900B2E" w:rsidP="00900B2E">
      <w:pPr>
        <w:jc w:val="both"/>
        <w:rPr>
          <w:rFonts w:asciiTheme="majorHAnsi" w:hAnsiTheme="majorHAnsi"/>
          <w:i/>
          <w:szCs w:val="24"/>
        </w:rPr>
      </w:pPr>
    </w:p>
    <w:p w:rsidR="00900B2E" w:rsidRPr="00BA3E3C" w:rsidRDefault="00900B2E" w:rsidP="00900B2E">
      <w:pPr>
        <w:rPr>
          <w:rFonts w:asciiTheme="majorHAnsi" w:hAnsiTheme="majorHAnsi"/>
          <w:b/>
          <w:szCs w:val="24"/>
        </w:rPr>
      </w:pPr>
      <w:r w:rsidRPr="00BA3E3C">
        <w:rPr>
          <w:rFonts w:asciiTheme="majorHAnsi" w:hAnsiTheme="majorHAnsi"/>
          <w:szCs w:val="24"/>
        </w:rPr>
        <w:t>Mail this form with payment to:</w:t>
      </w:r>
      <w:r w:rsidRPr="00BA3E3C">
        <w:rPr>
          <w:rFonts w:asciiTheme="majorHAnsi" w:hAnsiTheme="majorHAnsi"/>
          <w:szCs w:val="24"/>
        </w:rPr>
        <w:tab/>
      </w:r>
      <w:r w:rsidRPr="00BA3E3C">
        <w:rPr>
          <w:rFonts w:asciiTheme="majorHAnsi" w:hAnsiTheme="majorHAnsi"/>
          <w:b/>
          <w:szCs w:val="24"/>
        </w:rPr>
        <w:t>Pennsylvania Housing Finance Agency</w:t>
      </w:r>
    </w:p>
    <w:p w:rsidR="00900B2E" w:rsidRPr="00BA3E3C" w:rsidRDefault="00BF155F" w:rsidP="00900B2E">
      <w:pPr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  <w:u w:val="single"/>
        </w:rPr>
        <w:t>Deadline</w:t>
      </w:r>
      <w:r w:rsidR="00536B89">
        <w:rPr>
          <w:rFonts w:asciiTheme="majorHAnsi" w:hAnsiTheme="majorHAnsi"/>
          <w:b/>
          <w:szCs w:val="24"/>
          <w:u w:val="single"/>
        </w:rPr>
        <w:t>:</w:t>
      </w:r>
      <w:r>
        <w:rPr>
          <w:rFonts w:asciiTheme="majorHAnsi" w:hAnsiTheme="majorHAnsi"/>
          <w:b/>
          <w:szCs w:val="24"/>
          <w:u w:val="single"/>
        </w:rPr>
        <w:t xml:space="preserve"> </w:t>
      </w:r>
      <w:r w:rsidR="00536B89">
        <w:rPr>
          <w:rFonts w:asciiTheme="majorHAnsi" w:hAnsiTheme="majorHAnsi"/>
          <w:b/>
          <w:szCs w:val="24"/>
          <w:u w:val="single"/>
        </w:rPr>
        <w:t>Octo</w:t>
      </w:r>
      <w:r>
        <w:rPr>
          <w:rFonts w:asciiTheme="majorHAnsi" w:hAnsiTheme="majorHAnsi"/>
          <w:b/>
          <w:szCs w:val="24"/>
          <w:u w:val="single"/>
        </w:rPr>
        <w:t xml:space="preserve">ber </w:t>
      </w:r>
      <w:r w:rsidR="00536B89">
        <w:rPr>
          <w:rFonts w:asciiTheme="majorHAnsi" w:hAnsiTheme="majorHAnsi"/>
          <w:b/>
          <w:szCs w:val="24"/>
          <w:u w:val="single"/>
        </w:rPr>
        <w:t>19</w:t>
      </w:r>
      <w:r w:rsidR="00C91C3B" w:rsidRPr="0036585B">
        <w:rPr>
          <w:rFonts w:asciiTheme="majorHAnsi" w:hAnsiTheme="majorHAnsi"/>
          <w:b/>
          <w:szCs w:val="24"/>
          <w:u w:val="single"/>
        </w:rPr>
        <w:t>th</w:t>
      </w:r>
      <w:r w:rsidR="00900B2E" w:rsidRPr="00BA3E3C">
        <w:rPr>
          <w:rFonts w:asciiTheme="majorHAnsi" w:hAnsiTheme="majorHAnsi"/>
          <w:b/>
          <w:szCs w:val="24"/>
        </w:rPr>
        <w:tab/>
      </w:r>
      <w:r w:rsidR="00900B2E" w:rsidRPr="00BA3E3C">
        <w:rPr>
          <w:rFonts w:asciiTheme="majorHAnsi" w:hAnsiTheme="majorHAnsi"/>
          <w:b/>
          <w:szCs w:val="24"/>
        </w:rPr>
        <w:tab/>
        <w:t xml:space="preserve">Attention:  </w:t>
      </w:r>
      <w:r w:rsidR="00900B2E">
        <w:rPr>
          <w:rFonts w:asciiTheme="majorHAnsi" w:hAnsiTheme="majorHAnsi"/>
          <w:b/>
          <w:szCs w:val="24"/>
        </w:rPr>
        <w:t>Lisa Lutz</w:t>
      </w:r>
    </w:p>
    <w:p w:rsidR="00900B2E" w:rsidRDefault="00900B2E" w:rsidP="00900B2E">
      <w:pPr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  <w:t>211 North Front Street</w:t>
      </w:r>
      <w:r w:rsidRPr="00BA3E3C">
        <w:rPr>
          <w:rFonts w:asciiTheme="majorHAnsi" w:hAnsiTheme="majorHAnsi"/>
          <w:b/>
          <w:szCs w:val="24"/>
        </w:rPr>
        <w:t xml:space="preserve"> </w:t>
      </w:r>
    </w:p>
    <w:p w:rsidR="00900B2E" w:rsidRPr="00BA3E3C" w:rsidRDefault="00900B2E" w:rsidP="00900B2E">
      <w:pPr>
        <w:ind w:left="2880" w:firstLine="720"/>
        <w:rPr>
          <w:rFonts w:asciiTheme="majorHAnsi" w:hAnsiTheme="majorHAnsi"/>
          <w:b/>
          <w:szCs w:val="24"/>
        </w:rPr>
      </w:pPr>
      <w:r w:rsidRPr="00BA3E3C">
        <w:rPr>
          <w:rFonts w:asciiTheme="majorHAnsi" w:hAnsiTheme="majorHAnsi"/>
          <w:b/>
          <w:szCs w:val="24"/>
        </w:rPr>
        <w:t>Harrisburg, Pennsylvania 1710</w:t>
      </w:r>
      <w:r>
        <w:rPr>
          <w:rFonts w:asciiTheme="majorHAnsi" w:hAnsiTheme="majorHAnsi"/>
          <w:b/>
          <w:szCs w:val="24"/>
        </w:rPr>
        <w:t>1</w:t>
      </w:r>
    </w:p>
    <w:p w:rsidR="00900B2E" w:rsidRDefault="00900B2E" w:rsidP="00900B2E">
      <w:pPr>
        <w:rPr>
          <w:rFonts w:asciiTheme="majorHAnsi" w:hAnsiTheme="majorHAnsi"/>
          <w:b/>
          <w:szCs w:val="24"/>
        </w:rPr>
      </w:pPr>
      <w:r w:rsidRPr="00BA3E3C">
        <w:rPr>
          <w:rFonts w:asciiTheme="majorHAnsi" w:hAnsiTheme="majorHAnsi"/>
          <w:b/>
          <w:szCs w:val="24"/>
        </w:rPr>
        <w:tab/>
      </w:r>
      <w:r w:rsidRPr="00BA3E3C">
        <w:rPr>
          <w:rFonts w:asciiTheme="majorHAnsi" w:hAnsiTheme="majorHAnsi"/>
          <w:b/>
          <w:szCs w:val="24"/>
        </w:rPr>
        <w:tab/>
      </w:r>
      <w:r w:rsidRPr="00BA3E3C">
        <w:rPr>
          <w:rFonts w:asciiTheme="majorHAnsi" w:hAnsiTheme="majorHAnsi"/>
          <w:b/>
          <w:szCs w:val="24"/>
        </w:rPr>
        <w:tab/>
      </w:r>
      <w:r w:rsidRPr="00BA3E3C">
        <w:rPr>
          <w:rFonts w:asciiTheme="majorHAnsi" w:hAnsiTheme="majorHAnsi"/>
          <w:b/>
          <w:szCs w:val="24"/>
        </w:rPr>
        <w:tab/>
      </w:r>
      <w:r w:rsidRPr="00BA3E3C">
        <w:rPr>
          <w:rFonts w:asciiTheme="majorHAnsi" w:hAnsiTheme="majorHAnsi"/>
          <w:b/>
          <w:szCs w:val="24"/>
        </w:rPr>
        <w:tab/>
      </w:r>
    </w:p>
    <w:p w:rsidR="00900B2E" w:rsidRPr="005A54BE" w:rsidRDefault="00900B2E" w:rsidP="00900B2E">
      <w:pPr>
        <w:rPr>
          <w:rFonts w:asciiTheme="majorHAnsi" w:hAnsiTheme="majorHAnsi"/>
          <w:b/>
          <w:sz w:val="21"/>
          <w:szCs w:val="21"/>
        </w:rPr>
      </w:pPr>
      <w:r w:rsidRPr="005A54BE">
        <w:rPr>
          <w:rFonts w:asciiTheme="majorHAnsi" w:hAnsiTheme="majorHAnsi"/>
          <w:b/>
          <w:sz w:val="21"/>
          <w:szCs w:val="21"/>
        </w:rPr>
        <w:t>Enclose $</w:t>
      </w:r>
      <w:r w:rsidR="004C2564" w:rsidRPr="005A54BE">
        <w:rPr>
          <w:rFonts w:asciiTheme="majorHAnsi" w:hAnsiTheme="majorHAnsi"/>
          <w:b/>
          <w:sz w:val="21"/>
          <w:szCs w:val="21"/>
        </w:rPr>
        <w:t>30</w:t>
      </w:r>
      <w:r w:rsidRPr="005A54BE">
        <w:rPr>
          <w:rFonts w:asciiTheme="majorHAnsi" w:hAnsiTheme="majorHAnsi"/>
          <w:b/>
          <w:sz w:val="21"/>
          <w:szCs w:val="21"/>
        </w:rPr>
        <w:t xml:space="preserve"> </w:t>
      </w:r>
      <w:r w:rsidR="00154BA0">
        <w:rPr>
          <w:rFonts w:asciiTheme="majorHAnsi" w:hAnsiTheme="majorHAnsi"/>
          <w:b/>
          <w:sz w:val="21"/>
          <w:szCs w:val="21"/>
        </w:rPr>
        <w:t>a</w:t>
      </w:r>
      <w:r w:rsidRPr="005A54BE">
        <w:rPr>
          <w:rFonts w:asciiTheme="majorHAnsi" w:hAnsiTheme="majorHAnsi"/>
          <w:b/>
          <w:sz w:val="21"/>
          <w:szCs w:val="21"/>
        </w:rPr>
        <w:t xml:space="preserve"> person, </w:t>
      </w:r>
      <w:r w:rsidRPr="005A54BE">
        <w:rPr>
          <w:rFonts w:asciiTheme="majorHAnsi" w:hAnsiTheme="majorHAnsi"/>
          <w:b/>
          <w:sz w:val="21"/>
          <w:szCs w:val="21"/>
          <w:u w:val="single"/>
        </w:rPr>
        <w:t>non-refundable</w:t>
      </w:r>
      <w:r w:rsidR="005A54BE">
        <w:rPr>
          <w:rFonts w:asciiTheme="majorHAnsi" w:hAnsiTheme="majorHAnsi"/>
          <w:b/>
          <w:sz w:val="21"/>
          <w:szCs w:val="21"/>
        </w:rPr>
        <w:t xml:space="preserve">, </w:t>
      </w:r>
      <w:r w:rsidR="00154BA0">
        <w:rPr>
          <w:rFonts w:asciiTheme="majorHAnsi" w:hAnsiTheme="majorHAnsi"/>
          <w:b/>
          <w:sz w:val="21"/>
          <w:szCs w:val="21"/>
        </w:rPr>
        <w:t xml:space="preserve">checks </w:t>
      </w:r>
      <w:r w:rsidR="005A54BE">
        <w:rPr>
          <w:rFonts w:asciiTheme="majorHAnsi" w:hAnsiTheme="majorHAnsi"/>
          <w:b/>
          <w:sz w:val="21"/>
          <w:szCs w:val="21"/>
        </w:rPr>
        <w:t xml:space="preserve">payable to: </w:t>
      </w:r>
      <w:r w:rsidRPr="005A54BE">
        <w:rPr>
          <w:rFonts w:asciiTheme="majorHAnsi" w:hAnsiTheme="majorHAnsi"/>
          <w:b/>
          <w:sz w:val="21"/>
          <w:szCs w:val="21"/>
        </w:rPr>
        <w:t>Pennsylvania Housing Finance Agency</w:t>
      </w:r>
      <w:r w:rsidR="004C2564" w:rsidRPr="005A54BE">
        <w:rPr>
          <w:rFonts w:asciiTheme="majorHAnsi" w:hAnsiTheme="majorHAnsi"/>
          <w:b/>
          <w:sz w:val="21"/>
          <w:szCs w:val="21"/>
        </w:rPr>
        <w:t xml:space="preserve"> </w:t>
      </w:r>
      <w:r w:rsidR="004C2564" w:rsidRPr="007D4557">
        <w:rPr>
          <w:rFonts w:asciiTheme="majorHAnsi" w:hAnsiTheme="majorHAnsi"/>
          <w:b/>
          <w:sz w:val="20"/>
          <w:szCs w:val="21"/>
        </w:rPr>
        <w:t>(</w:t>
      </w:r>
      <w:r w:rsidR="004C2564" w:rsidRPr="000B323B">
        <w:rPr>
          <w:rFonts w:asciiTheme="majorHAnsi" w:hAnsiTheme="majorHAnsi"/>
          <w:b/>
          <w:color w:val="FF0000"/>
          <w:sz w:val="20"/>
          <w:szCs w:val="21"/>
          <w:u w:val="double"/>
        </w:rPr>
        <w:t>C</w:t>
      </w:r>
      <w:r w:rsidR="00720D8F" w:rsidRPr="000B323B">
        <w:rPr>
          <w:rFonts w:asciiTheme="majorHAnsi" w:hAnsiTheme="majorHAnsi"/>
          <w:b/>
          <w:color w:val="FF0000"/>
          <w:sz w:val="20"/>
          <w:szCs w:val="21"/>
          <w:u w:val="double"/>
        </w:rPr>
        <w:t>REDIT</w:t>
      </w:r>
      <w:r w:rsidR="004C2564" w:rsidRPr="000B323B">
        <w:rPr>
          <w:rFonts w:asciiTheme="majorHAnsi" w:hAnsiTheme="majorHAnsi"/>
          <w:b/>
          <w:color w:val="FF0000"/>
          <w:sz w:val="20"/>
          <w:szCs w:val="21"/>
          <w:u w:val="double"/>
        </w:rPr>
        <w:t xml:space="preserve"> </w:t>
      </w:r>
      <w:r w:rsidR="00720D8F" w:rsidRPr="000B323B">
        <w:rPr>
          <w:rFonts w:asciiTheme="majorHAnsi" w:hAnsiTheme="majorHAnsi"/>
          <w:b/>
          <w:color w:val="FF0000"/>
          <w:sz w:val="20"/>
          <w:szCs w:val="21"/>
          <w:u w:val="double"/>
        </w:rPr>
        <w:t>CARDS</w:t>
      </w:r>
      <w:r w:rsidR="004C2564" w:rsidRPr="000B323B">
        <w:rPr>
          <w:rFonts w:asciiTheme="majorHAnsi" w:hAnsiTheme="majorHAnsi"/>
          <w:b/>
          <w:color w:val="FF0000"/>
          <w:sz w:val="20"/>
          <w:szCs w:val="21"/>
          <w:u w:val="double"/>
        </w:rPr>
        <w:t xml:space="preserve"> are not accepted</w:t>
      </w:r>
      <w:r w:rsidR="004C2564" w:rsidRPr="007D4557">
        <w:rPr>
          <w:rFonts w:asciiTheme="majorHAnsi" w:hAnsiTheme="majorHAnsi"/>
          <w:b/>
          <w:sz w:val="20"/>
          <w:szCs w:val="21"/>
        </w:rPr>
        <w:t>)</w:t>
      </w:r>
      <w:r w:rsidRPr="005A54BE">
        <w:rPr>
          <w:rFonts w:asciiTheme="majorHAnsi" w:hAnsiTheme="majorHAnsi"/>
          <w:b/>
          <w:sz w:val="21"/>
          <w:szCs w:val="21"/>
        </w:rPr>
        <w:t>.</w:t>
      </w:r>
      <w:r w:rsidRPr="005A54BE">
        <w:rPr>
          <w:rFonts w:asciiTheme="majorHAnsi" w:hAnsiTheme="majorHAnsi"/>
          <w:b/>
          <w:sz w:val="20"/>
          <w:szCs w:val="22"/>
        </w:rPr>
        <w:t xml:space="preserve">  </w:t>
      </w:r>
      <w:r w:rsidR="004C2564" w:rsidRPr="005A54BE">
        <w:rPr>
          <w:rFonts w:asciiTheme="majorHAnsi" w:hAnsiTheme="majorHAnsi"/>
          <w:b/>
          <w:sz w:val="21"/>
          <w:szCs w:val="21"/>
        </w:rPr>
        <w:t>You can</w:t>
      </w:r>
      <w:r w:rsidR="005A54BE" w:rsidRPr="005A54BE">
        <w:rPr>
          <w:rFonts w:asciiTheme="majorHAnsi" w:hAnsiTheme="majorHAnsi"/>
          <w:b/>
          <w:sz w:val="21"/>
          <w:szCs w:val="21"/>
        </w:rPr>
        <w:t xml:space="preserve"> </w:t>
      </w:r>
      <w:r w:rsidR="005A54BE">
        <w:rPr>
          <w:rFonts w:asciiTheme="majorHAnsi" w:hAnsiTheme="majorHAnsi"/>
          <w:b/>
          <w:sz w:val="21"/>
          <w:szCs w:val="21"/>
        </w:rPr>
        <w:t xml:space="preserve">email the registration </w:t>
      </w:r>
      <w:r w:rsidR="00BF155F" w:rsidRPr="005A54BE">
        <w:rPr>
          <w:rFonts w:asciiTheme="majorHAnsi" w:hAnsiTheme="majorHAnsi"/>
          <w:b/>
          <w:sz w:val="21"/>
          <w:szCs w:val="21"/>
        </w:rPr>
        <w:t>form</w:t>
      </w:r>
      <w:r w:rsidR="00420AA8">
        <w:rPr>
          <w:rFonts w:asciiTheme="majorHAnsi" w:hAnsiTheme="majorHAnsi"/>
          <w:b/>
          <w:sz w:val="21"/>
          <w:szCs w:val="21"/>
        </w:rPr>
        <w:t>*</w:t>
      </w:r>
      <w:r w:rsidR="00BF155F" w:rsidRPr="005A54BE">
        <w:rPr>
          <w:rFonts w:asciiTheme="majorHAnsi" w:hAnsiTheme="majorHAnsi"/>
          <w:b/>
          <w:sz w:val="21"/>
          <w:szCs w:val="21"/>
        </w:rPr>
        <w:t xml:space="preserve"> to: </w:t>
      </w:r>
      <w:hyperlink r:id="rId9" w:history="1">
        <w:r w:rsidR="005A54BE" w:rsidRPr="00536B89">
          <w:rPr>
            <w:rStyle w:val="Hyperlink"/>
            <w:rFonts w:asciiTheme="majorHAnsi" w:hAnsiTheme="majorHAnsi"/>
            <w:b/>
            <w:color w:val="auto"/>
            <w:sz w:val="21"/>
            <w:szCs w:val="21"/>
          </w:rPr>
          <w:t>llutz@phfa.org</w:t>
        </w:r>
      </w:hyperlink>
      <w:r w:rsidR="00420AA8">
        <w:rPr>
          <w:rFonts w:asciiTheme="majorHAnsi" w:hAnsiTheme="majorHAnsi"/>
          <w:b/>
          <w:sz w:val="21"/>
          <w:szCs w:val="21"/>
        </w:rPr>
        <w:t xml:space="preserve"> or FAX at</w:t>
      </w:r>
      <w:r w:rsidR="005A54BE" w:rsidRPr="005A54BE">
        <w:rPr>
          <w:rFonts w:asciiTheme="majorHAnsi" w:hAnsiTheme="majorHAnsi"/>
          <w:b/>
          <w:sz w:val="21"/>
          <w:szCs w:val="21"/>
        </w:rPr>
        <w:t>: 717-780-1811</w:t>
      </w:r>
    </w:p>
    <w:p w:rsidR="00900B2E" w:rsidRPr="00BA3E3C" w:rsidRDefault="00900B2E" w:rsidP="00900B2E">
      <w:pPr>
        <w:rPr>
          <w:rFonts w:asciiTheme="majorHAnsi" w:hAnsiTheme="majorHAnsi"/>
          <w:szCs w:val="24"/>
        </w:rPr>
      </w:pPr>
      <w:r w:rsidRPr="005A54BE">
        <w:rPr>
          <w:rFonts w:asciiTheme="majorHAnsi" w:hAnsiTheme="majorHAnsi"/>
          <w:b/>
          <w:sz w:val="22"/>
          <w:szCs w:val="22"/>
        </w:rPr>
        <w:tab/>
      </w:r>
      <w:r w:rsidRPr="005A54BE">
        <w:rPr>
          <w:rFonts w:asciiTheme="majorHAnsi" w:hAnsiTheme="majorHAnsi"/>
          <w:b/>
          <w:sz w:val="22"/>
          <w:szCs w:val="22"/>
        </w:rPr>
        <w:tab/>
      </w:r>
      <w:r w:rsidRPr="005A54BE">
        <w:rPr>
          <w:rFonts w:asciiTheme="majorHAnsi" w:hAnsiTheme="majorHAnsi"/>
          <w:b/>
          <w:sz w:val="22"/>
          <w:szCs w:val="22"/>
        </w:rPr>
        <w:tab/>
      </w:r>
      <w:r w:rsidRPr="00BA3E3C">
        <w:rPr>
          <w:rFonts w:asciiTheme="majorHAnsi" w:hAnsiTheme="majorHAnsi"/>
          <w:b/>
          <w:szCs w:val="24"/>
        </w:rPr>
        <w:tab/>
      </w:r>
      <w:r w:rsidRPr="00BA3E3C">
        <w:rPr>
          <w:rFonts w:asciiTheme="majorHAnsi" w:hAnsiTheme="majorHAnsi"/>
          <w:b/>
          <w:szCs w:val="24"/>
        </w:rPr>
        <w:tab/>
      </w:r>
    </w:p>
    <w:p w:rsidR="00900B2E" w:rsidRDefault="00900B2E" w:rsidP="00900B2E">
      <w:pPr>
        <w:jc w:val="center"/>
        <w:rPr>
          <w:rFonts w:asciiTheme="majorHAnsi" w:hAnsiTheme="majorHAnsi"/>
          <w:szCs w:val="24"/>
        </w:rPr>
      </w:pPr>
      <w:r w:rsidRPr="004C2564">
        <w:rPr>
          <w:rFonts w:asciiTheme="majorHAnsi" w:hAnsiTheme="majorHAnsi"/>
          <w:b/>
          <w:szCs w:val="24"/>
        </w:rPr>
        <w:t>*</w:t>
      </w:r>
      <w:r w:rsidR="00D911ED">
        <w:rPr>
          <w:rFonts w:asciiTheme="majorHAnsi" w:hAnsiTheme="majorHAnsi"/>
          <w:b/>
          <w:szCs w:val="24"/>
          <w:u w:val="single"/>
        </w:rPr>
        <w:t>R</w:t>
      </w:r>
      <w:r w:rsidRPr="004C2564">
        <w:rPr>
          <w:rFonts w:asciiTheme="majorHAnsi" w:hAnsiTheme="majorHAnsi"/>
          <w:b/>
          <w:szCs w:val="24"/>
          <w:u w:val="single"/>
        </w:rPr>
        <w:t>egistrations</w:t>
      </w:r>
      <w:r w:rsidR="00D911ED">
        <w:rPr>
          <w:rFonts w:asciiTheme="majorHAnsi" w:hAnsiTheme="majorHAnsi"/>
          <w:b/>
          <w:szCs w:val="24"/>
          <w:u w:val="single"/>
        </w:rPr>
        <w:t xml:space="preserve"> </w:t>
      </w:r>
      <w:r w:rsidR="00D911ED" w:rsidRPr="00D911ED">
        <w:rPr>
          <w:rFonts w:asciiTheme="majorHAnsi" w:hAnsiTheme="majorHAnsi"/>
          <w:szCs w:val="24"/>
          <w:u w:val="single"/>
        </w:rPr>
        <w:t>that are emailed</w:t>
      </w:r>
      <w:r w:rsidR="005A54BE">
        <w:rPr>
          <w:rFonts w:asciiTheme="majorHAnsi" w:hAnsiTheme="majorHAnsi"/>
          <w:szCs w:val="24"/>
          <w:u w:val="single"/>
        </w:rPr>
        <w:t xml:space="preserve"> and/or faxed</w:t>
      </w:r>
      <w:r w:rsidRPr="004A4F01">
        <w:rPr>
          <w:rFonts w:asciiTheme="majorHAnsi" w:hAnsiTheme="majorHAnsi"/>
          <w:szCs w:val="24"/>
          <w:u w:val="single"/>
        </w:rPr>
        <w:t xml:space="preserve"> will be held as “</w:t>
      </w:r>
      <w:r w:rsidRPr="00B2780B">
        <w:rPr>
          <w:rFonts w:asciiTheme="majorHAnsi" w:hAnsiTheme="majorHAnsi"/>
          <w:b/>
          <w:szCs w:val="24"/>
          <w:u w:val="single"/>
        </w:rPr>
        <w:t>tentative</w:t>
      </w:r>
      <w:r w:rsidRPr="004A4F01">
        <w:rPr>
          <w:rFonts w:asciiTheme="majorHAnsi" w:hAnsiTheme="majorHAnsi"/>
          <w:szCs w:val="24"/>
          <w:u w:val="single"/>
        </w:rPr>
        <w:t>” until receipt of payment</w:t>
      </w:r>
      <w:r w:rsidRPr="00BA3E3C">
        <w:rPr>
          <w:rFonts w:asciiTheme="majorHAnsi" w:hAnsiTheme="majorHAnsi"/>
          <w:szCs w:val="24"/>
        </w:rPr>
        <w:t>.</w:t>
      </w:r>
    </w:p>
    <w:p w:rsidR="00900B2E" w:rsidRPr="00BA3E3C" w:rsidRDefault="00900B2E" w:rsidP="00900B2E">
      <w:pPr>
        <w:jc w:val="center"/>
        <w:rPr>
          <w:rFonts w:asciiTheme="majorHAnsi" w:hAnsiTheme="majorHAnsi"/>
          <w:szCs w:val="24"/>
        </w:rPr>
      </w:pPr>
    </w:p>
    <w:p w:rsidR="00C53B0C" w:rsidRPr="008669F3" w:rsidRDefault="00900B2E" w:rsidP="008669F3">
      <w:pPr>
        <w:jc w:val="center"/>
        <w:rPr>
          <w:rFonts w:asciiTheme="majorHAnsi" w:hAnsiTheme="majorHAnsi"/>
          <w:szCs w:val="24"/>
        </w:rPr>
      </w:pPr>
      <w:r w:rsidRPr="00710096">
        <w:rPr>
          <w:rFonts w:asciiTheme="majorHAnsi" w:hAnsiTheme="majorHAnsi"/>
          <w:i/>
          <w:sz w:val="20"/>
        </w:rPr>
        <w:t xml:space="preserve">The Pennsylvania Housing Finance Agency is committed to the policy </w:t>
      </w:r>
      <w:r w:rsidR="00E85304">
        <w:rPr>
          <w:rFonts w:asciiTheme="majorHAnsi" w:hAnsiTheme="majorHAnsi"/>
          <w:i/>
          <w:sz w:val="20"/>
        </w:rPr>
        <w:t>that</w:t>
      </w:r>
      <w:r w:rsidRPr="00710096">
        <w:rPr>
          <w:rFonts w:asciiTheme="majorHAnsi" w:hAnsiTheme="majorHAnsi"/>
          <w:i/>
          <w:sz w:val="20"/>
        </w:rPr>
        <w:t xml:space="preserve"> all persons shall have equal access to its programs and employment without regard to race, religion, gender,</w:t>
      </w:r>
      <w:r w:rsidRPr="00BA3E3C">
        <w:rPr>
          <w:rFonts w:asciiTheme="majorHAnsi" w:hAnsiTheme="majorHAnsi"/>
          <w:i/>
          <w:szCs w:val="24"/>
        </w:rPr>
        <w:t xml:space="preserve"> </w:t>
      </w:r>
      <w:r w:rsidR="00710096" w:rsidRPr="00A63138">
        <w:rPr>
          <w:i/>
          <w:sz w:val="20"/>
        </w:rPr>
        <w:t>national origin, handicap, family status, or age</w:t>
      </w:r>
    </w:p>
    <w:sectPr w:rsidR="00C53B0C" w:rsidRPr="008669F3" w:rsidSect="008669F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2E"/>
    <w:rsid w:val="00000B1E"/>
    <w:rsid w:val="00072FEB"/>
    <w:rsid w:val="000A273F"/>
    <w:rsid w:val="000B323B"/>
    <w:rsid w:val="000E3FF5"/>
    <w:rsid w:val="000E7D71"/>
    <w:rsid w:val="0010489A"/>
    <w:rsid w:val="001103BB"/>
    <w:rsid w:val="001459E5"/>
    <w:rsid w:val="00154BA0"/>
    <w:rsid w:val="001C320F"/>
    <w:rsid w:val="001E1267"/>
    <w:rsid w:val="00217087"/>
    <w:rsid w:val="002241D3"/>
    <w:rsid w:val="00240541"/>
    <w:rsid w:val="00262A7F"/>
    <w:rsid w:val="002942F3"/>
    <w:rsid w:val="002A45BE"/>
    <w:rsid w:val="002D5A5F"/>
    <w:rsid w:val="002D5B48"/>
    <w:rsid w:val="002E3769"/>
    <w:rsid w:val="003332A1"/>
    <w:rsid w:val="0035061D"/>
    <w:rsid w:val="003549D9"/>
    <w:rsid w:val="0036585B"/>
    <w:rsid w:val="00387EB1"/>
    <w:rsid w:val="003B299C"/>
    <w:rsid w:val="004050D4"/>
    <w:rsid w:val="00420AA8"/>
    <w:rsid w:val="00425677"/>
    <w:rsid w:val="00490585"/>
    <w:rsid w:val="004C2564"/>
    <w:rsid w:val="004F0038"/>
    <w:rsid w:val="0051564B"/>
    <w:rsid w:val="00536B89"/>
    <w:rsid w:val="00566330"/>
    <w:rsid w:val="005A54BE"/>
    <w:rsid w:val="00603643"/>
    <w:rsid w:val="00626FD4"/>
    <w:rsid w:val="006623CB"/>
    <w:rsid w:val="006628EF"/>
    <w:rsid w:val="006A17C8"/>
    <w:rsid w:val="006B3115"/>
    <w:rsid w:val="006C047D"/>
    <w:rsid w:val="0070122F"/>
    <w:rsid w:val="00710096"/>
    <w:rsid w:val="00720D8F"/>
    <w:rsid w:val="007317BD"/>
    <w:rsid w:val="00755CC4"/>
    <w:rsid w:val="0077101E"/>
    <w:rsid w:val="007B1067"/>
    <w:rsid w:val="007D4557"/>
    <w:rsid w:val="007F5075"/>
    <w:rsid w:val="0081026B"/>
    <w:rsid w:val="00811AA1"/>
    <w:rsid w:val="0081571B"/>
    <w:rsid w:val="008177A4"/>
    <w:rsid w:val="008669F3"/>
    <w:rsid w:val="00886386"/>
    <w:rsid w:val="008E7B3D"/>
    <w:rsid w:val="00900B2E"/>
    <w:rsid w:val="0093094F"/>
    <w:rsid w:val="009540D8"/>
    <w:rsid w:val="00982B9D"/>
    <w:rsid w:val="009A3414"/>
    <w:rsid w:val="009B09E9"/>
    <w:rsid w:val="009E7264"/>
    <w:rsid w:val="00A11684"/>
    <w:rsid w:val="00A15F7F"/>
    <w:rsid w:val="00A5766F"/>
    <w:rsid w:val="00AC49E1"/>
    <w:rsid w:val="00AD2C23"/>
    <w:rsid w:val="00B215D3"/>
    <w:rsid w:val="00B2780B"/>
    <w:rsid w:val="00B64E28"/>
    <w:rsid w:val="00B74C08"/>
    <w:rsid w:val="00B80A00"/>
    <w:rsid w:val="00B81D89"/>
    <w:rsid w:val="00B9751F"/>
    <w:rsid w:val="00BA0865"/>
    <w:rsid w:val="00BB62E0"/>
    <w:rsid w:val="00BC7C2B"/>
    <w:rsid w:val="00BF155F"/>
    <w:rsid w:val="00C33D19"/>
    <w:rsid w:val="00C53B0C"/>
    <w:rsid w:val="00C66970"/>
    <w:rsid w:val="00C91C3B"/>
    <w:rsid w:val="00C96196"/>
    <w:rsid w:val="00D5737A"/>
    <w:rsid w:val="00D867A1"/>
    <w:rsid w:val="00D911ED"/>
    <w:rsid w:val="00DA7927"/>
    <w:rsid w:val="00DC12B2"/>
    <w:rsid w:val="00DE56EE"/>
    <w:rsid w:val="00DE77E8"/>
    <w:rsid w:val="00DE7EDD"/>
    <w:rsid w:val="00E5036F"/>
    <w:rsid w:val="00E52730"/>
    <w:rsid w:val="00E5341B"/>
    <w:rsid w:val="00E838B0"/>
    <w:rsid w:val="00E85304"/>
    <w:rsid w:val="00E93A3D"/>
    <w:rsid w:val="00E94E30"/>
    <w:rsid w:val="00E9551D"/>
    <w:rsid w:val="00EA4B9C"/>
    <w:rsid w:val="00EE5296"/>
    <w:rsid w:val="00EF5241"/>
    <w:rsid w:val="00F34481"/>
    <w:rsid w:val="00F42022"/>
    <w:rsid w:val="00F834EC"/>
    <w:rsid w:val="00F90935"/>
    <w:rsid w:val="00FA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2E"/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DC12B2"/>
    <w:pPr>
      <w:keepNext/>
      <w:keepLines/>
      <w:spacing w:before="120" w:after="80"/>
      <w:outlineLvl w:val="4"/>
    </w:pPr>
    <w:rPr>
      <w:rFonts w:ascii="Arial" w:hAnsi="Arial"/>
      <w:b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C12B2"/>
    <w:rPr>
      <w:rFonts w:ascii="Arial" w:hAnsi="Arial"/>
      <w:b/>
      <w:kern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C12B2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12B2"/>
  </w:style>
  <w:style w:type="paragraph" w:styleId="NoSpacing">
    <w:name w:val="No Spacing"/>
    <w:uiPriority w:val="1"/>
    <w:qFormat/>
    <w:rsid w:val="00DC12B2"/>
  </w:style>
  <w:style w:type="paragraph" w:customStyle="1" w:styleId="InsideAddress">
    <w:name w:val="Inside Address"/>
    <w:basedOn w:val="Normal"/>
    <w:rsid w:val="00900B2E"/>
    <w:pPr>
      <w:spacing w:line="220" w:lineRule="atLeast"/>
      <w:jc w:val="both"/>
    </w:pPr>
    <w:rPr>
      <w:rFonts w:ascii="Arial" w:hAnsi="Arial"/>
      <w:spacing w:val="-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551D"/>
    <w:rPr>
      <w:color w:val="0000FF" w:themeColor="hyperlink"/>
      <w:u w:val="single"/>
    </w:rPr>
  </w:style>
  <w:style w:type="character" w:customStyle="1" w:styleId="tdbwarning1">
    <w:name w:val="tdbwarning1"/>
    <w:basedOn w:val="DefaultParagraphFont"/>
    <w:rsid w:val="001E1267"/>
    <w:rPr>
      <w:b/>
      <w:bCs/>
      <w:color w:val="CC0000"/>
    </w:rPr>
  </w:style>
  <w:style w:type="character" w:styleId="HTMLCite">
    <w:name w:val="HTML Cite"/>
    <w:basedOn w:val="DefaultParagraphFont"/>
    <w:uiPriority w:val="99"/>
    <w:semiHidden/>
    <w:unhideWhenUsed/>
    <w:rsid w:val="00AD2C2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AD2C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2E"/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DC12B2"/>
    <w:pPr>
      <w:keepNext/>
      <w:keepLines/>
      <w:spacing w:before="120" w:after="80"/>
      <w:outlineLvl w:val="4"/>
    </w:pPr>
    <w:rPr>
      <w:rFonts w:ascii="Arial" w:hAnsi="Arial"/>
      <w:b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C12B2"/>
    <w:rPr>
      <w:rFonts w:ascii="Arial" w:hAnsi="Arial"/>
      <w:b/>
      <w:kern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C12B2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12B2"/>
  </w:style>
  <w:style w:type="paragraph" w:styleId="NoSpacing">
    <w:name w:val="No Spacing"/>
    <w:uiPriority w:val="1"/>
    <w:qFormat/>
    <w:rsid w:val="00DC12B2"/>
  </w:style>
  <w:style w:type="paragraph" w:customStyle="1" w:styleId="InsideAddress">
    <w:name w:val="Inside Address"/>
    <w:basedOn w:val="Normal"/>
    <w:rsid w:val="00900B2E"/>
    <w:pPr>
      <w:spacing w:line="220" w:lineRule="atLeast"/>
      <w:jc w:val="both"/>
    </w:pPr>
    <w:rPr>
      <w:rFonts w:ascii="Arial" w:hAnsi="Arial"/>
      <w:spacing w:val="-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551D"/>
    <w:rPr>
      <w:color w:val="0000FF" w:themeColor="hyperlink"/>
      <w:u w:val="single"/>
    </w:rPr>
  </w:style>
  <w:style w:type="character" w:customStyle="1" w:styleId="tdbwarning1">
    <w:name w:val="tdbwarning1"/>
    <w:basedOn w:val="DefaultParagraphFont"/>
    <w:rsid w:val="001E1267"/>
    <w:rPr>
      <w:b/>
      <w:bCs/>
      <w:color w:val="CC0000"/>
    </w:rPr>
  </w:style>
  <w:style w:type="character" w:styleId="HTMLCite">
    <w:name w:val="HTML Cite"/>
    <w:basedOn w:val="DefaultParagraphFont"/>
    <w:uiPriority w:val="99"/>
    <w:semiHidden/>
    <w:unhideWhenUsed/>
    <w:rsid w:val="00AD2C2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AD2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llutz@phf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lutz@phf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PHFA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Lauren Anderson</cp:lastModifiedBy>
  <cp:revision>2</cp:revision>
  <cp:lastPrinted>2014-08-13T11:46:00Z</cp:lastPrinted>
  <dcterms:created xsi:type="dcterms:W3CDTF">2015-09-15T18:40:00Z</dcterms:created>
  <dcterms:modified xsi:type="dcterms:W3CDTF">2015-09-15T18:40:00Z</dcterms:modified>
</cp:coreProperties>
</file>